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5F" w:rsidRPr="0072273C" w:rsidRDefault="00A1775F" w:rsidP="009E5B06">
      <w:pPr>
        <w:jc w:val="center"/>
        <w:rPr>
          <w:b/>
          <w:sz w:val="28"/>
          <w:szCs w:val="28"/>
        </w:rPr>
      </w:pPr>
      <w:r w:rsidRPr="0072273C">
        <w:rPr>
          <w:b/>
          <w:sz w:val="28"/>
          <w:szCs w:val="28"/>
        </w:rPr>
        <w:t xml:space="preserve">                    </w:t>
      </w:r>
    </w:p>
    <w:p w:rsidR="009E5B06" w:rsidRPr="0072273C" w:rsidRDefault="009E5B06" w:rsidP="00A1775F">
      <w:pPr>
        <w:ind w:left="4820"/>
        <w:rPr>
          <w:sz w:val="28"/>
          <w:szCs w:val="28"/>
        </w:rPr>
      </w:pPr>
      <w:r w:rsidRPr="0072273C">
        <w:rPr>
          <w:b/>
          <w:sz w:val="28"/>
          <w:szCs w:val="28"/>
        </w:rPr>
        <w:t>«</w:t>
      </w:r>
      <w:r w:rsidR="009F67DF" w:rsidRPr="0072273C">
        <w:rPr>
          <w:sz w:val="28"/>
          <w:szCs w:val="28"/>
        </w:rPr>
        <w:t>Утверждено</w:t>
      </w:r>
      <w:r w:rsidRPr="0072273C">
        <w:rPr>
          <w:sz w:val="28"/>
          <w:szCs w:val="28"/>
        </w:rPr>
        <w:t>»</w:t>
      </w:r>
    </w:p>
    <w:p w:rsidR="009F67DF" w:rsidRPr="0072273C" w:rsidRDefault="009F67DF" w:rsidP="00A1775F">
      <w:pPr>
        <w:ind w:left="4820"/>
        <w:rPr>
          <w:sz w:val="28"/>
          <w:szCs w:val="28"/>
        </w:rPr>
      </w:pPr>
      <w:r w:rsidRPr="0072273C">
        <w:rPr>
          <w:sz w:val="28"/>
          <w:szCs w:val="28"/>
        </w:rPr>
        <w:t>Протокол заседания СПО</w:t>
      </w:r>
    </w:p>
    <w:p w:rsidR="009F67DF" w:rsidRPr="0072273C" w:rsidRDefault="009F67DF" w:rsidP="00A1775F">
      <w:pPr>
        <w:ind w:left="4820"/>
        <w:rPr>
          <w:sz w:val="28"/>
          <w:szCs w:val="28"/>
        </w:rPr>
      </w:pPr>
      <w:r w:rsidRPr="0072273C">
        <w:rPr>
          <w:sz w:val="28"/>
          <w:szCs w:val="28"/>
        </w:rPr>
        <w:t xml:space="preserve">№ </w:t>
      </w:r>
      <w:r w:rsidR="00973997" w:rsidRPr="0072273C">
        <w:rPr>
          <w:sz w:val="28"/>
          <w:szCs w:val="28"/>
        </w:rPr>
        <w:t>1</w:t>
      </w:r>
      <w:r w:rsidRPr="0072273C">
        <w:rPr>
          <w:sz w:val="28"/>
          <w:szCs w:val="28"/>
        </w:rPr>
        <w:t xml:space="preserve"> от</w:t>
      </w:r>
      <w:r w:rsidR="006B372F" w:rsidRPr="0072273C">
        <w:rPr>
          <w:sz w:val="28"/>
          <w:szCs w:val="28"/>
        </w:rPr>
        <w:t xml:space="preserve"> </w:t>
      </w:r>
      <w:r w:rsidR="00973997" w:rsidRPr="0072273C">
        <w:rPr>
          <w:sz w:val="28"/>
          <w:szCs w:val="28"/>
        </w:rPr>
        <w:t>15</w:t>
      </w:r>
      <w:r w:rsidR="00593058" w:rsidRPr="0072273C">
        <w:rPr>
          <w:sz w:val="28"/>
          <w:szCs w:val="28"/>
        </w:rPr>
        <w:t>. 01. 2021</w:t>
      </w:r>
      <w:r w:rsidRPr="0072273C">
        <w:rPr>
          <w:sz w:val="28"/>
          <w:szCs w:val="28"/>
        </w:rPr>
        <w:t xml:space="preserve"> г</w:t>
      </w:r>
      <w:r w:rsidR="008A044A" w:rsidRPr="0072273C">
        <w:rPr>
          <w:sz w:val="28"/>
          <w:szCs w:val="28"/>
        </w:rPr>
        <w:t>.</w:t>
      </w:r>
    </w:p>
    <w:p w:rsidR="009E5B06" w:rsidRPr="0072273C" w:rsidRDefault="00973997" w:rsidP="00A1775F">
      <w:pPr>
        <w:ind w:left="4820"/>
        <w:rPr>
          <w:sz w:val="28"/>
          <w:szCs w:val="28"/>
        </w:rPr>
      </w:pPr>
      <w:r w:rsidRPr="0072273C">
        <w:rPr>
          <w:sz w:val="28"/>
          <w:szCs w:val="28"/>
        </w:rPr>
        <w:t xml:space="preserve">Председатель </w:t>
      </w:r>
      <w:proofErr w:type="spellStart"/>
      <w:r w:rsidRPr="0072273C">
        <w:rPr>
          <w:sz w:val="28"/>
          <w:szCs w:val="28"/>
        </w:rPr>
        <w:t>Алькеевского</w:t>
      </w:r>
      <w:proofErr w:type="spellEnd"/>
      <w:r w:rsidRPr="0072273C">
        <w:rPr>
          <w:sz w:val="28"/>
          <w:szCs w:val="28"/>
        </w:rPr>
        <w:t xml:space="preserve"> </w:t>
      </w:r>
      <w:r w:rsidR="009E5B06" w:rsidRPr="0072273C">
        <w:rPr>
          <w:sz w:val="28"/>
          <w:szCs w:val="28"/>
        </w:rPr>
        <w:t xml:space="preserve"> СПО</w:t>
      </w:r>
    </w:p>
    <w:p w:rsidR="009E5B06" w:rsidRPr="0072273C" w:rsidRDefault="009E5B06" w:rsidP="00A1775F">
      <w:pPr>
        <w:ind w:left="4820"/>
        <w:jc w:val="center"/>
        <w:rPr>
          <w:sz w:val="28"/>
          <w:szCs w:val="28"/>
        </w:rPr>
      </w:pPr>
    </w:p>
    <w:p w:rsidR="009E5B06" w:rsidRPr="0072273C" w:rsidRDefault="009E5B06" w:rsidP="00A1775F">
      <w:pPr>
        <w:ind w:left="4820"/>
        <w:rPr>
          <w:sz w:val="28"/>
          <w:szCs w:val="28"/>
        </w:rPr>
      </w:pPr>
      <w:r w:rsidRPr="0072273C">
        <w:rPr>
          <w:sz w:val="28"/>
          <w:szCs w:val="28"/>
        </w:rPr>
        <w:t>_____________</w:t>
      </w:r>
      <w:r w:rsidR="00973997" w:rsidRPr="0072273C">
        <w:rPr>
          <w:sz w:val="28"/>
          <w:szCs w:val="28"/>
        </w:rPr>
        <w:t xml:space="preserve">Р. А. </w:t>
      </w:r>
      <w:proofErr w:type="spellStart"/>
      <w:r w:rsidR="00973997" w:rsidRPr="0072273C">
        <w:rPr>
          <w:sz w:val="28"/>
          <w:szCs w:val="28"/>
        </w:rPr>
        <w:t>Билалов</w:t>
      </w:r>
      <w:proofErr w:type="spellEnd"/>
    </w:p>
    <w:p w:rsidR="009E5B06" w:rsidRPr="0072273C" w:rsidRDefault="009E5B06" w:rsidP="009E5B06">
      <w:pPr>
        <w:rPr>
          <w:b/>
        </w:rPr>
      </w:pPr>
      <w:r w:rsidRPr="0072273C">
        <w:rPr>
          <w:b/>
        </w:rPr>
        <w:t xml:space="preserve">                                                                                                </w:t>
      </w:r>
    </w:p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/>
    <w:p w:rsidR="009E5B06" w:rsidRPr="0072273C" w:rsidRDefault="009E5B06" w:rsidP="009E5B06">
      <w:pPr>
        <w:jc w:val="center"/>
        <w:rPr>
          <w:sz w:val="48"/>
          <w:szCs w:val="48"/>
        </w:rPr>
      </w:pPr>
      <w:r w:rsidRPr="0072273C">
        <w:rPr>
          <w:sz w:val="48"/>
          <w:szCs w:val="48"/>
        </w:rPr>
        <w:t xml:space="preserve">ПЛАН </w:t>
      </w:r>
    </w:p>
    <w:p w:rsidR="009E5B06" w:rsidRPr="0072273C" w:rsidRDefault="009E5B06" w:rsidP="009E5B06"/>
    <w:p w:rsidR="009E5B06" w:rsidRPr="0072273C" w:rsidRDefault="009E5B06" w:rsidP="009E5B06">
      <w:pPr>
        <w:jc w:val="center"/>
        <w:rPr>
          <w:sz w:val="32"/>
          <w:szCs w:val="32"/>
        </w:rPr>
      </w:pPr>
      <w:r w:rsidRPr="0072273C">
        <w:rPr>
          <w:sz w:val="32"/>
          <w:szCs w:val="32"/>
        </w:rPr>
        <w:t xml:space="preserve">работы </w:t>
      </w:r>
      <w:r w:rsidR="00492D3F" w:rsidRPr="0072273C">
        <w:rPr>
          <w:sz w:val="32"/>
          <w:szCs w:val="32"/>
        </w:rPr>
        <w:t xml:space="preserve">Совета </w:t>
      </w:r>
      <w:proofErr w:type="spellStart"/>
      <w:r w:rsidR="00973997" w:rsidRPr="0072273C">
        <w:rPr>
          <w:sz w:val="32"/>
          <w:szCs w:val="32"/>
        </w:rPr>
        <w:t>Алькеевск</w:t>
      </w:r>
      <w:r w:rsidRPr="0072273C">
        <w:rPr>
          <w:sz w:val="32"/>
          <w:szCs w:val="32"/>
        </w:rPr>
        <w:t>о</w:t>
      </w:r>
      <w:r w:rsidR="00492D3F" w:rsidRPr="0072273C">
        <w:rPr>
          <w:sz w:val="32"/>
          <w:szCs w:val="32"/>
        </w:rPr>
        <w:t>й</w:t>
      </w:r>
      <w:proofErr w:type="spellEnd"/>
      <w:r w:rsidRPr="0072273C">
        <w:rPr>
          <w:sz w:val="32"/>
          <w:szCs w:val="32"/>
        </w:rPr>
        <w:t xml:space="preserve"> </w:t>
      </w:r>
      <w:r w:rsidR="00492D3F" w:rsidRPr="0072273C">
        <w:rPr>
          <w:sz w:val="32"/>
          <w:szCs w:val="32"/>
        </w:rPr>
        <w:t>территориальной</w:t>
      </w:r>
    </w:p>
    <w:p w:rsidR="00492D3F" w:rsidRPr="0072273C" w:rsidRDefault="00492D3F" w:rsidP="009E5B06">
      <w:pPr>
        <w:jc w:val="center"/>
        <w:rPr>
          <w:sz w:val="32"/>
          <w:szCs w:val="32"/>
        </w:rPr>
      </w:pPr>
      <w:r w:rsidRPr="0072273C">
        <w:rPr>
          <w:sz w:val="32"/>
          <w:szCs w:val="32"/>
        </w:rPr>
        <w:t>организаций П</w:t>
      </w:r>
      <w:r w:rsidR="009E5B06" w:rsidRPr="0072273C">
        <w:rPr>
          <w:sz w:val="32"/>
          <w:szCs w:val="32"/>
        </w:rPr>
        <w:t>рофсоюз</w:t>
      </w:r>
      <w:r w:rsidRPr="0072273C">
        <w:rPr>
          <w:sz w:val="32"/>
          <w:szCs w:val="32"/>
        </w:rPr>
        <w:t>а</w:t>
      </w:r>
      <w:r w:rsidR="009E5B06" w:rsidRPr="0072273C">
        <w:rPr>
          <w:sz w:val="32"/>
          <w:szCs w:val="32"/>
        </w:rPr>
        <w:t xml:space="preserve"> </w:t>
      </w:r>
      <w:r w:rsidR="00BF2BEF" w:rsidRPr="0072273C">
        <w:rPr>
          <w:sz w:val="32"/>
          <w:szCs w:val="32"/>
        </w:rPr>
        <w:t>работников</w:t>
      </w:r>
      <w:r w:rsidR="009E5B06" w:rsidRPr="0072273C">
        <w:rPr>
          <w:sz w:val="32"/>
          <w:szCs w:val="32"/>
        </w:rPr>
        <w:t xml:space="preserve"> </w:t>
      </w:r>
      <w:r w:rsidRPr="0072273C">
        <w:rPr>
          <w:sz w:val="32"/>
          <w:szCs w:val="32"/>
        </w:rPr>
        <w:t xml:space="preserve">народного </w:t>
      </w: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  <w:r w:rsidRPr="0072273C">
        <w:rPr>
          <w:sz w:val="32"/>
          <w:szCs w:val="32"/>
        </w:rPr>
        <w:t>образовани</w:t>
      </w:r>
      <w:r w:rsidR="00D3164E" w:rsidRPr="0072273C">
        <w:rPr>
          <w:sz w:val="32"/>
          <w:szCs w:val="32"/>
        </w:rPr>
        <w:t>я</w:t>
      </w:r>
      <w:r w:rsidRPr="0072273C">
        <w:rPr>
          <w:sz w:val="32"/>
          <w:szCs w:val="32"/>
        </w:rPr>
        <w:t xml:space="preserve"> </w:t>
      </w:r>
      <w:r w:rsidR="00492D3F" w:rsidRPr="0072273C">
        <w:rPr>
          <w:sz w:val="32"/>
          <w:szCs w:val="32"/>
        </w:rPr>
        <w:t>и науки</w:t>
      </w:r>
      <w:r w:rsidR="00973997" w:rsidRPr="0072273C">
        <w:rPr>
          <w:sz w:val="32"/>
          <w:szCs w:val="32"/>
        </w:rPr>
        <w:t xml:space="preserve"> </w:t>
      </w:r>
      <w:r w:rsidR="00593058" w:rsidRPr="0072273C">
        <w:rPr>
          <w:sz w:val="32"/>
          <w:szCs w:val="32"/>
        </w:rPr>
        <w:t>на 2021</w:t>
      </w:r>
      <w:r w:rsidRPr="0072273C">
        <w:rPr>
          <w:sz w:val="32"/>
          <w:szCs w:val="32"/>
        </w:rPr>
        <w:t xml:space="preserve"> г</w:t>
      </w:r>
      <w:r w:rsidRPr="0072273C">
        <w:rPr>
          <w:b/>
          <w:sz w:val="32"/>
          <w:szCs w:val="32"/>
        </w:rPr>
        <w:t xml:space="preserve">. </w:t>
      </w: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rPr>
          <w:b/>
          <w:sz w:val="32"/>
          <w:szCs w:val="32"/>
        </w:rPr>
      </w:pPr>
    </w:p>
    <w:p w:rsidR="009E5B06" w:rsidRPr="0072273C" w:rsidRDefault="009E5B06" w:rsidP="009E5B06">
      <w:pPr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Pr="0072273C" w:rsidRDefault="009E5B06" w:rsidP="009E5B06">
      <w:pPr>
        <w:jc w:val="center"/>
        <w:rPr>
          <w:b/>
          <w:sz w:val="32"/>
          <w:szCs w:val="32"/>
        </w:rPr>
      </w:pPr>
    </w:p>
    <w:p w:rsidR="009E5B06" w:rsidRDefault="00973997" w:rsidP="00973997">
      <w:pPr>
        <w:jc w:val="center"/>
        <w:rPr>
          <w:b/>
        </w:rPr>
      </w:pPr>
      <w:r w:rsidRPr="0072273C">
        <w:rPr>
          <w:b/>
        </w:rPr>
        <w:t>с. Базарные Матаки</w:t>
      </w:r>
    </w:p>
    <w:p w:rsidR="009B20D4" w:rsidRDefault="009B20D4" w:rsidP="00973997">
      <w:pPr>
        <w:jc w:val="center"/>
        <w:rPr>
          <w:b/>
        </w:rPr>
      </w:pPr>
    </w:p>
    <w:p w:rsidR="009B20D4" w:rsidRPr="0072273C" w:rsidRDefault="009B20D4" w:rsidP="00973997">
      <w:pPr>
        <w:jc w:val="center"/>
        <w:rPr>
          <w:b/>
        </w:rPr>
      </w:pPr>
    </w:p>
    <w:tbl>
      <w:tblPr>
        <w:tblW w:w="10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1"/>
        <w:gridCol w:w="284"/>
        <w:gridCol w:w="1559"/>
        <w:gridCol w:w="1834"/>
      </w:tblGrid>
      <w:tr w:rsidR="009B20D4" w:rsidRPr="0072273C" w:rsidTr="009B20D4">
        <w:trPr>
          <w:trHeight w:val="36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D4" w:rsidRPr="0072273C" w:rsidRDefault="009B20D4">
            <w:pPr>
              <w:jc w:val="center"/>
              <w:rPr>
                <w:b/>
              </w:rPr>
            </w:pPr>
            <w:r w:rsidRPr="0072273C">
              <w:rPr>
                <w:b/>
              </w:rPr>
              <w:lastRenderedPageBreak/>
              <w:t>Проводимые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D4" w:rsidRPr="0072273C" w:rsidRDefault="009B20D4" w:rsidP="0000010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2273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72273C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proofErr w:type="spellEnd"/>
            <w:r w:rsidRPr="0072273C">
              <w:rPr>
                <w:rFonts w:ascii="Times New Roman" w:hAnsi="Times New Roman"/>
                <w:b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Pr="0072273C" w:rsidRDefault="009B20D4" w:rsidP="004E4B7A">
            <w:pPr>
              <w:jc w:val="center"/>
              <w:rPr>
                <w:b/>
              </w:rPr>
            </w:pPr>
            <w:proofErr w:type="gramStart"/>
            <w:r w:rsidRPr="0072273C">
              <w:rPr>
                <w:b/>
              </w:rPr>
              <w:t>Ответствен-</w:t>
            </w:r>
            <w:proofErr w:type="spellStart"/>
            <w:r w:rsidRPr="0072273C">
              <w:rPr>
                <w:b/>
              </w:rPr>
              <w:t>ные</w:t>
            </w:r>
            <w:proofErr w:type="spellEnd"/>
            <w:proofErr w:type="gramEnd"/>
          </w:p>
        </w:tc>
      </w:tr>
      <w:tr w:rsidR="009B20D4" w:rsidRPr="0072273C" w:rsidTr="009B20D4">
        <w:trPr>
          <w:trHeight w:val="360"/>
        </w:trPr>
        <w:tc>
          <w:tcPr>
            <w:tcW w:w="10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9B20D4">
            <w:pPr>
              <w:pStyle w:val="a6"/>
              <w:numPr>
                <w:ilvl w:val="0"/>
                <w:numId w:val="41"/>
              </w:numPr>
              <w:ind w:left="126" w:firstLine="0"/>
              <w:jc w:val="center"/>
              <w:rPr>
                <w:b/>
              </w:rPr>
            </w:pPr>
            <w:r w:rsidRPr="0072273C">
              <w:rPr>
                <w:b/>
              </w:rPr>
              <w:t xml:space="preserve">   Пленумы</w:t>
            </w:r>
          </w:p>
        </w:tc>
      </w:tr>
      <w:tr w:rsidR="009B20D4" w:rsidRPr="0072273C" w:rsidTr="009B20D4">
        <w:trPr>
          <w:trHeight w:val="51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>
            <w:pPr>
              <w:jc w:val="both"/>
              <w:rPr>
                <w:b/>
              </w:rPr>
            </w:pPr>
            <w:r w:rsidRPr="0072273C">
              <w:rPr>
                <w:b/>
              </w:rPr>
              <w:t xml:space="preserve">1. </w:t>
            </w:r>
          </w:p>
          <w:p w:rsidR="009B20D4" w:rsidRPr="0072273C" w:rsidRDefault="009B20D4" w:rsidP="00DC4E48">
            <w:pPr>
              <w:ind w:left="234" w:hanging="234"/>
              <w:jc w:val="both"/>
            </w:pPr>
            <w:r w:rsidRPr="0072273C">
              <w:t xml:space="preserve">1. Принятие 3-х стороннего Соглашения между исполкомом </w:t>
            </w:r>
            <w:proofErr w:type="spellStart"/>
            <w:r w:rsidRPr="0072273C">
              <w:t>Алькеевского</w:t>
            </w:r>
            <w:proofErr w:type="spellEnd"/>
            <w:r w:rsidRPr="0072273C">
              <w:t xml:space="preserve"> муниципального района, отделом образования и Советом профсоюзных организаций  учреждений образования на 2021-2023 гг.</w:t>
            </w:r>
          </w:p>
          <w:p w:rsidR="009B20D4" w:rsidRPr="0072273C" w:rsidRDefault="009B20D4" w:rsidP="00DC4E48">
            <w:pPr>
              <w:ind w:left="234" w:hanging="234"/>
              <w:jc w:val="both"/>
            </w:pPr>
            <w:r w:rsidRPr="0072273C">
              <w:t xml:space="preserve">2. О  финансовой деятельности в СПО в 2020 г. </w:t>
            </w:r>
          </w:p>
          <w:p w:rsidR="009B20D4" w:rsidRPr="0072273C" w:rsidRDefault="009B20D4" w:rsidP="00DC4E48">
            <w:pPr>
              <w:jc w:val="both"/>
            </w:pPr>
            <w:r w:rsidRPr="0072273C">
              <w:t>3. Об утверждении сметы расходов на 2021 год.</w:t>
            </w:r>
          </w:p>
          <w:p w:rsidR="009B20D4" w:rsidRPr="0072273C" w:rsidRDefault="009B20D4" w:rsidP="00000100">
            <w:pPr>
              <w:jc w:val="both"/>
            </w:pPr>
            <w:r w:rsidRPr="0072273C">
              <w:t>4. Итоги конкурсов, проведенных в 2020 году.</w:t>
            </w:r>
          </w:p>
          <w:p w:rsidR="009B20D4" w:rsidRPr="0072273C" w:rsidRDefault="009B20D4" w:rsidP="00000100">
            <w:pPr>
              <w:ind w:left="234" w:hanging="234"/>
              <w:jc w:val="both"/>
            </w:pPr>
            <w:r w:rsidRPr="0072273C">
              <w:t>5. Разное.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>
            <w:pPr>
              <w:jc w:val="center"/>
            </w:pPr>
            <w:r w:rsidRPr="0072273C"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Р.А..</w:t>
            </w:r>
          </w:p>
          <w:p w:rsidR="009B20D4" w:rsidRPr="0072273C" w:rsidRDefault="009B20D4" w:rsidP="00DC4E48">
            <w:pPr>
              <w:jc w:val="center"/>
              <w:rPr>
                <w:b/>
              </w:rPr>
            </w:pPr>
            <w:r w:rsidRPr="0072273C">
              <w:t>Начальник УО</w:t>
            </w:r>
          </w:p>
          <w:p w:rsidR="009B20D4" w:rsidRPr="0072273C" w:rsidRDefault="009B20D4" w:rsidP="00DC4E48"/>
          <w:p w:rsidR="009B20D4" w:rsidRPr="0072273C" w:rsidRDefault="009B20D4" w:rsidP="00DC4E48"/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jc w:val="center"/>
            </w:pPr>
          </w:p>
        </w:tc>
      </w:tr>
      <w:tr w:rsidR="009B20D4" w:rsidRPr="0072273C" w:rsidTr="009B20D4">
        <w:trPr>
          <w:trHeight w:val="51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Pr="0072273C" w:rsidRDefault="009B20D4" w:rsidP="00DC4E48">
            <w:pPr>
              <w:jc w:val="both"/>
              <w:rPr>
                <w:b/>
              </w:rPr>
            </w:pPr>
            <w:r w:rsidRPr="0072273C">
              <w:rPr>
                <w:b/>
              </w:rPr>
              <w:t>2.</w:t>
            </w:r>
          </w:p>
          <w:p w:rsidR="009B20D4" w:rsidRPr="0072273C" w:rsidRDefault="009B20D4" w:rsidP="00981FA9">
            <w:pPr>
              <w:tabs>
                <w:tab w:val="left" w:pos="376"/>
              </w:tabs>
              <w:ind w:left="234" w:hanging="234"/>
            </w:pPr>
            <w:r w:rsidRPr="0072273C">
              <w:t xml:space="preserve">1.О выполнении обязательств 3-х стороннего Соглашения между исполкомом </w:t>
            </w:r>
            <w:proofErr w:type="spellStart"/>
            <w:r w:rsidRPr="0072273C">
              <w:t>Алькеевского</w:t>
            </w:r>
            <w:proofErr w:type="spellEnd"/>
            <w:r w:rsidRPr="0072273C">
              <w:t xml:space="preserve"> муниципального района, отделом  образования и </w:t>
            </w:r>
            <w:proofErr w:type="spellStart"/>
            <w:r w:rsidRPr="0072273C">
              <w:t>Алькеевским</w:t>
            </w:r>
            <w:proofErr w:type="spellEnd"/>
            <w:r w:rsidRPr="0072273C">
              <w:t xml:space="preserve"> СПО учреждений образования за 2021-2023 гг. в 2021 г.</w:t>
            </w:r>
          </w:p>
          <w:p w:rsidR="009B20D4" w:rsidRPr="0072273C" w:rsidRDefault="009B20D4" w:rsidP="00981FA9">
            <w:pPr>
              <w:rPr>
                <w:b/>
              </w:rPr>
            </w:pPr>
            <w:r w:rsidRPr="0072273C">
              <w:t xml:space="preserve">2. Об утверждении  Плана основных мероприятий работы Совета </w:t>
            </w:r>
            <w:proofErr w:type="spellStart"/>
            <w:r w:rsidRPr="0072273C">
              <w:t>Алькеевской</w:t>
            </w:r>
            <w:proofErr w:type="spellEnd"/>
            <w:r w:rsidRPr="0072273C">
              <w:t xml:space="preserve"> территориальной организаций Профсоюза работников народного  образования и науки на 2021 г</w:t>
            </w:r>
            <w:r w:rsidRPr="0072273C">
              <w:rPr>
                <w:b/>
              </w:rPr>
              <w:t xml:space="preserve">. </w:t>
            </w:r>
          </w:p>
          <w:p w:rsidR="009B20D4" w:rsidRPr="0072273C" w:rsidRDefault="009B20D4" w:rsidP="00981FA9">
            <w:r w:rsidRPr="0072273C">
              <w:t>3. Об утверждении сметы расходов на 2021 год.</w:t>
            </w:r>
          </w:p>
          <w:p w:rsidR="009B20D4" w:rsidRPr="0072273C" w:rsidRDefault="009B20D4" w:rsidP="00981FA9">
            <w:r w:rsidRPr="0072273C">
              <w:t>4. О награждении профсоюзного актива.</w:t>
            </w:r>
          </w:p>
          <w:p w:rsidR="009B20D4" w:rsidRPr="0072273C" w:rsidRDefault="009B20D4" w:rsidP="00981FA9">
            <w:r w:rsidRPr="0072273C">
              <w:t>5. Разное</w:t>
            </w:r>
          </w:p>
          <w:p w:rsidR="009B20D4" w:rsidRPr="0072273C" w:rsidRDefault="009B20D4" w:rsidP="00012238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D4" w:rsidRPr="0072273C" w:rsidRDefault="009B20D4" w:rsidP="00DC4E48">
            <w:pPr>
              <w:jc w:val="center"/>
            </w:pPr>
            <w:r w:rsidRPr="0072273C">
              <w:t>декабрь</w:t>
            </w:r>
          </w:p>
          <w:p w:rsidR="009B20D4" w:rsidRPr="0072273C" w:rsidRDefault="009B20D4" w:rsidP="00DC4E48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DC4E48">
            <w:pPr>
              <w:jc w:val="center"/>
            </w:pPr>
            <w:r w:rsidRPr="0072273C">
              <w:t>Начальник УО</w:t>
            </w:r>
          </w:p>
          <w:p w:rsidR="009B20D4" w:rsidRPr="0072273C" w:rsidRDefault="009B20D4" w:rsidP="00F32EFE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jc w:val="center"/>
              <w:rPr>
                <w:b/>
              </w:rPr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  <w:rPr>
                <w:b/>
              </w:rPr>
            </w:pPr>
          </w:p>
        </w:tc>
      </w:tr>
      <w:tr w:rsidR="009B20D4" w:rsidRPr="0072273C" w:rsidTr="009B20D4">
        <w:trPr>
          <w:trHeight w:val="516"/>
        </w:trPr>
        <w:tc>
          <w:tcPr>
            <w:tcW w:w="10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8627DC">
            <w:pPr>
              <w:jc w:val="center"/>
              <w:rPr>
                <w:b/>
              </w:rPr>
            </w:pPr>
            <w:r w:rsidRPr="0072273C">
              <w:rPr>
                <w:b/>
                <w:lang w:val="en-US"/>
              </w:rPr>
              <w:t>II</w:t>
            </w:r>
            <w:r w:rsidRPr="0072273C">
              <w:rPr>
                <w:b/>
              </w:rPr>
              <w:t>.        Заседания Совета</w:t>
            </w:r>
          </w:p>
          <w:p w:rsidR="009B20D4" w:rsidRPr="0072273C" w:rsidRDefault="009B20D4" w:rsidP="00DC4E48">
            <w:pPr>
              <w:jc w:val="center"/>
            </w:pPr>
          </w:p>
        </w:tc>
      </w:tr>
      <w:tr w:rsidR="009B20D4" w:rsidRPr="0072273C" w:rsidTr="009B20D4">
        <w:trPr>
          <w:trHeight w:val="516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000100">
            <w:pPr>
              <w:pStyle w:val="a6"/>
              <w:numPr>
                <w:ilvl w:val="0"/>
                <w:numId w:val="15"/>
              </w:numPr>
              <w:ind w:left="376"/>
            </w:pPr>
            <w:r w:rsidRPr="0072273C">
              <w:t>Ознакомление с планом работы СПО на 2021 год.</w:t>
            </w:r>
          </w:p>
          <w:p w:rsidR="009B20D4" w:rsidRPr="0072273C" w:rsidRDefault="009B20D4" w:rsidP="00000100">
            <w:pPr>
              <w:pStyle w:val="a6"/>
              <w:numPr>
                <w:ilvl w:val="0"/>
                <w:numId w:val="15"/>
              </w:numPr>
              <w:ind w:left="376"/>
            </w:pPr>
            <w:r w:rsidRPr="0072273C">
              <w:rPr>
                <w:bCs/>
                <w:shd w:val="clear" w:color="auto" w:fill="FFFFFF"/>
              </w:rPr>
              <w:t>З</w:t>
            </w:r>
            <w:r w:rsidRPr="0072273C">
              <w:rPr>
                <w:shd w:val="clear" w:color="auto" w:fill="FFFFFF"/>
              </w:rPr>
              <w:t>аключение соглашений и </w:t>
            </w:r>
            <w:r w:rsidRPr="0072273C">
              <w:rPr>
                <w:bCs/>
                <w:shd w:val="clear" w:color="auto" w:fill="FFFFFF"/>
              </w:rPr>
              <w:t>коллективных</w:t>
            </w:r>
            <w:r w:rsidRPr="0072273C">
              <w:rPr>
                <w:shd w:val="clear" w:color="auto" w:fill="FFFFFF"/>
              </w:rPr>
              <w:t> </w:t>
            </w:r>
            <w:r w:rsidRPr="0072273C">
              <w:rPr>
                <w:bCs/>
                <w:shd w:val="clear" w:color="auto" w:fill="FFFFFF"/>
              </w:rPr>
              <w:t>договоров.</w:t>
            </w:r>
            <w:r w:rsidRPr="007227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9B20D4" w:rsidRPr="0072273C" w:rsidRDefault="009B20D4" w:rsidP="00000100">
            <w:pPr>
              <w:pStyle w:val="a6"/>
              <w:numPr>
                <w:ilvl w:val="0"/>
                <w:numId w:val="15"/>
              </w:numPr>
              <w:ind w:left="376"/>
            </w:pPr>
            <w:r w:rsidRPr="0072273C">
              <w:t xml:space="preserve">Отчет </w:t>
            </w:r>
            <w:proofErr w:type="spellStart"/>
            <w:r w:rsidRPr="0072273C">
              <w:t>Алькеевского</w:t>
            </w:r>
            <w:proofErr w:type="spellEnd"/>
            <w:r w:rsidRPr="0072273C">
              <w:t xml:space="preserve"> СПО по итогам 2020 года:</w:t>
            </w:r>
          </w:p>
          <w:p w:rsidR="009B20D4" w:rsidRPr="0072273C" w:rsidRDefault="009B20D4" w:rsidP="00000100">
            <w:pPr>
              <w:ind w:left="660" w:hanging="284"/>
            </w:pPr>
            <w:r w:rsidRPr="0072273C">
              <w:t xml:space="preserve">- Сводный статистический отчет о численности членов    Профсоюза. </w:t>
            </w:r>
          </w:p>
          <w:p w:rsidR="009B20D4" w:rsidRPr="0072273C" w:rsidRDefault="009B20D4" w:rsidP="00000100">
            <w:pPr>
              <w:ind w:left="660" w:hanging="284"/>
            </w:pPr>
            <w:r w:rsidRPr="0072273C">
              <w:t>- Отчет по социальным гарантиям и льготам.</w:t>
            </w:r>
          </w:p>
          <w:p w:rsidR="009B20D4" w:rsidRPr="0072273C" w:rsidRDefault="009B20D4" w:rsidP="00000100">
            <w:pPr>
              <w:ind w:left="376"/>
            </w:pPr>
            <w:r w:rsidRPr="0072273C">
              <w:t>-  Итоги коллективно-договорной кампании.</w:t>
            </w:r>
            <w:r w:rsidRPr="0072273C">
              <w:tab/>
            </w:r>
          </w:p>
          <w:p w:rsidR="009B20D4" w:rsidRPr="0072273C" w:rsidRDefault="009B20D4" w:rsidP="00000100">
            <w:pPr>
              <w:ind w:left="376"/>
            </w:pPr>
            <w:r w:rsidRPr="0072273C">
              <w:t>- Итоги правозащитной работы.</w:t>
            </w:r>
          </w:p>
          <w:p w:rsidR="009B20D4" w:rsidRPr="0072273C" w:rsidRDefault="009B20D4" w:rsidP="00000100">
            <w:pPr>
              <w:ind w:left="660" w:hanging="284"/>
            </w:pPr>
            <w:r w:rsidRPr="0072273C">
              <w:t>- Итоги работы по защите прав членов профсоюза на здоровые и безопасные условия труда.</w:t>
            </w:r>
          </w:p>
          <w:p w:rsidR="009B20D4" w:rsidRPr="0072273C" w:rsidRDefault="009B20D4" w:rsidP="004274EF">
            <w:pPr>
              <w:rPr>
                <w:shd w:val="clear" w:color="auto" w:fill="FFFFFF"/>
              </w:rPr>
            </w:pPr>
            <w:r w:rsidRPr="0072273C">
              <w:t xml:space="preserve">3. Утверждение Плана мероприятий по организации и проведению «Года </w:t>
            </w:r>
            <w:r w:rsidRPr="0072273C">
              <w:rPr>
                <w:shd w:val="clear" w:color="auto" w:fill="FFFFFF"/>
              </w:rPr>
              <w:t> спорта, здоровья и долголетия"</w:t>
            </w:r>
          </w:p>
          <w:p w:rsidR="009B20D4" w:rsidRPr="0072273C" w:rsidRDefault="009B20D4" w:rsidP="00593058">
            <w:r w:rsidRPr="0072273C">
              <w:t xml:space="preserve">4.  Утверждение Положения районного этапа </w:t>
            </w:r>
          </w:p>
          <w:p w:rsidR="009B20D4" w:rsidRPr="0072273C" w:rsidRDefault="009B20D4" w:rsidP="00C63B5F">
            <w:r w:rsidRPr="0072273C">
              <w:t>«</w:t>
            </w:r>
            <w:r w:rsidRPr="0072273C">
              <w:rPr>
                <w:shd w:val="clear" w:color="auto" w:fill="FFFFFF"/>
              </w:rPr>
              <w:t>Уроки права, здоровья и безопасности «Здоровым быть - Родине служить!».</w:t>
            </w:r>
            <w:r w:rsidRPr="0072273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F32EFE"/>
          <w:p w:rsidR="009B20D4" w:rsidRPr="0072273C" w:rsidRDefault="009B20D4" w:rsidP="00DC4E48">
            <w:pPr>
              <w:jc w:val="center"/>
            </w:pPr>
            <w:r w:rsidRPr="0072273C"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F32EFE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</w:tc>
      </w:tr>
      <w:tr w:rsidR="009B20D4" w:rsidRPr="0072273C" w:rsidTr="009B20D4">
        <w:trPr>
          <w:trHeight w:val="2802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both"/>
              <w:rPr>
                <w:b/>
              </w:rPr>
            </w:pPr>
            <w:r w:rsidRPr="0072273C">
              <w:rPr>
                <w:b/>
              </w:rPr>
              <w:t xml:space="preserve"> </w:t>
            </w:r>
          </w:p>
          <w:p w:rsidR="009B20D4" w:rsidRPr="0072273C" w:rsidRDefault="009B20D4" w:rsidP="00DC4E48">
            <w:pPr>
              <w:tabs>
                <w:tab w:val="left" w:pos="234"/>
              </w:tabs>
              <w:ind w:left="376" w:hanging="284"/>
              <w:jc w:val="both"/>
            </w:pPr>
            <w:r w:rsidRPr="0072273C">
              <w:t xml:space="preserve">1.О работе Совета профсоюзных организаций работников образования </w:t>
            </w:r>
            <w:proofErr w:type="spellStart"/>
            <w:r w:rsidRPr="0072273C">
              <w:t>Алькеевского</w:t>
            </w:r>
            <w:proofErr w:type="spellEnd"/>
            <w:r w:rsidRPr="0072273C">
              <w:t xml:space="preserve"> муниципального района по осуществлению общественного </w:t>
            </w:r>
            <w:proofErr w:type="gramStart"/>
            <w:r w:rsidRPr="0072273C">
              <w:t>контроля за</w:t>
            </w:r>
            <w:proofErr w:type="gramEnd"/>
            <w:r w:rsidRPr="0072273C">
              <w:t xml:space="preserve"> выполнением трудового законодательства руководителями образовательных организаций.</w:t>
            </w:r>
          </w:p>
          <w:p w:rsidR="009B20D4" w:rsidRPr="0072273C" w:rsidRDefault="009B20D4" w:rsidP="00DC4E48">
            <w:pPr>
              <w:ind w:left="376" w:hanging="284"/>
              <w:jc w:val="both"/>
            </w:pPr>
            <w:r w:rsidRPr="0072273C">
              <w:t xml:space="preserve">2. </w:t>
            </w:r>
            <w:r w:rsidRPr="0072273C">
              <w:rPr>
                <w:rFonts w:eastAsia="Calibri"/>
              </w:rPr>
              <w:t>О защите прав работников учреждений образования по соблюдению федерального, республиканского законодательства в области оплаты труда.</w:t>
            </w:r>
          </w:p>
          <w:p w:rsidR="009B20D4" w:rsidRPr="0072273C" w:rsidRDefault="009B20D4" w:rsidP="00DC4E48">
            <w:pPr>
              <w:ind w:left="376" w:hanging="284"/>
              <w:jc w:val="both"/>
            </w:pPr>
            <w:r w:rsidRPr="0072273C">
              <w:t xml:space="preserve">3. Обучение и проверка знаний по правовой защите </w:t>
            </w:r>
            <w:proofErr w:type="gramStart"/>
            <w:r w:rsidRPr="0072273C">
              <w:t>для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>
            <w:pPr>
              <w:jc w:val="center"/>
            </w:pPr>
            <w:r w:rsidRPr="0072273C"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jc w:val="center"/>
              <w:rPr>
                <w:b/>
              </w:rPr>
            </w:pPr>
          </w:p>
        </w:tc>
      </w:tr>
      <w:tr w:rsidR="009B20D4" w:rsidRPr="0072273C" w:rsidTr="009B20D4">
        <w:trPr>
          <w:trHeight w:val="1386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ind w:left="376" w:hanging="284"/>
              <w:jc w:val="both"/>
            </w:pPr>
            <w:r w:rsidRPr="0072273C">
              <w:lastRenderedPageBreak/>
              <w:t xml:space="preserve"> профактива (с приглашением специалистов прокуратуры, соцзащиты, пенсионного фонда, центра занятости). </w:t>
            </w:r>
          </w:p>
          <w:p w:rsidR="009B20D4" w:rsidRPr="0072273C" w:rsidRDefault="009B20D4" w:rsidP="00DC4E48">
            <w:pPr>
              <w:ind w:left="376" w:hanging="284"/>
              <w:jc w:val="both"/>
              <w:rPr>
                <w:b/>
              </w:rPr>
            </w:pPr>
            <w:r w:rsidRPr="0072273C">
              <w:t xml:space="preserve">4. О подготовке, проведении и повестке дня </w:t>
            </w:r>
            <w:r w:rsidRPr="0072273C">
              <w:rPr>
                <w:lang w:val="en-US"/>
              </w:rPr>
              <w:t>II</w:t>
            </w:r>
            <w:r w:rsidRPr="0072273C">
              <w:t xml:space="preserve"> Пленума Совета </w:t>
            </w:r>
            <w:proofErr w:type="spellStart"/>
            <w:r w:rsidRPr="0072273C">
              <w:t>Алькеевской</w:t>
            </w:r>
            <w:proofErr w:type="spellEnd"/>
            <w:r w:rsidRPr="0072273C">
              <w:t xml:space="preserve"> территориальной организаций Профсоюза работников народного  образования и науки</w:t>
            </w:r>
            <w:proofErr w:type="gramStart"/>
            <w:r w:rsidRPr="0072273C">
              <w:t>.</w:t>
            </w:r>
            <w:proofErr w:type="gramEnd"/>
            <w:r w:rsidRPr="0072273C">
              <w:t xml:space="preserve"> (</w:t>
            </w:r>
            <w:proofErr w:type="gramStart"/>
            <w:r w:rsidRPr="0072273C">
              <w:t>д</w:t>
            </w:r>
            <w:proofErr w:type="gramEnd"/>
            <w:r w:rsidRPr="0072273C">
              <w:t>екабрь)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</w:tc>
      </w:tr>
      <w:tr w:rsidR="009B20D4" w:rsidRPr="0072273C" w:rsidTr="009B20D4">
        <w:trPr>
          <w:trHeight w:val="516"/>
        </w:trPr>
        <w:tc>
          <w:tcPr>
            <w:tcW w:w="10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6C61AC">
            <w:pPr>
              <w:rPr>
                <w:b/>
              </w:rPr>
            </w:pPr>
          </w:p>
          <w:p w:rsidR="009B20D4" w:rsidRPr="0072273C" w:rsidRDefault="009B20D4" w:rsidP="00DC4E48">
            <w:pPr>
              <w:jc w:val="center"/>
            </w:pPr>
            <w:r w:rsidRPr="0072273C">
              <w:rPr>
                <w:b/>
                <w:lang w:val="en-US"/>
              </w:rPr>
              <w:t>III</w:t>
            </w:r>
            <w:r w:rsidRPr="0072273C">
              <w:rPr>
                <w:b/>
              </w:rPr>
              <w:t>.                  Президиумы</w:t>
            </w:r>
          </w:p>
        </w:tc>
      </w:tr>
      <w:tr w:rsidR="009B20D4" w:rsidRPr="0072273C" w:rsidTr="009B20D4">
        <w:trPr>
          <w:trHeight w:val="4982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8627DC">
            <w:pPr>
              <w:pStyle w:val="a6"/>
              <w:ind w:left="518"/>
              <w:jc w:val="both"/>
              <w:rPr>
                <w:b/>
              </w:rPr>
            </w:pPr>
            <w:r w:rsidRPr="0072273C">
              <w:rPr>
                <w:b/>
              </w:rPr>
              <w:t>Заседание президиума</w:t>
            </w:r>
          </w:p>
          <w:p w:rsidR="009B20D4" w:rsidRPr="0072273C" w:rsidRDefault="009B20D4" w:rsidP="008627DC">
            <w:pPr>
              <w:pStyle w:val="a6"/>
              <w:ind w:left="518"/>
              <w:jc w:val="both"/>
              <w:rPr>
                <w:b/>
              </w:rPr>
            </w:pPr>
          </w:p>
          <w:p w:rsidR="009B20D4" w:rsidRPr="0072273C" w:rsidRDefault="009B20D4" w:rsidP="00DC4E48">
            <w:pPr>
              <w:pStyle w:val="a6"/>
              <w:numPr>
                <w:ilvl w:val="0"/>
                <w:numId w:val="16"/>
              </w:numPr>
              <w:ind w:left="518"/>
              <w:jc w:val="both"/>
            </w:pPr>
            <w:r w:rsidRPr="0072273C">
              <w:t xml:space="preserve">Анализ состава и численности районной организации профсоюза на основе данных </w:t>
            </w:r>
            <w:proofErr w:type="spellStart"/>
            <w:r w:rsidRPr="0072273C">
              <w:t>статотчетов</w:t>
            </w:r>
            <w:proofErr w:type="spellEnd"/>
            <w:r w:rsidRPr="0072273C">
              <w:t xml:space="preserve"> профсоюзных организаций на 01.01.2021 года.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16"/>
              </w:numPr>
              <w:ind w:left="518"/>
              <w:jc w:val="both"/>
            </w:pPr>
            <w:r w:rsidRPr="0072273C">
              <w:t xml:space="preserve">Отчет о доходах и расходах за 2020 г. </w:t>
            </w:r>
          </w:p>
          <w:p w:rsidR="009B20D4" w:rsidRPr="0072273C" w:rsidRDefault="009B20D4" w:rsidP="00973997">
            <w:pPr>
              <w:pStyle w:val="a5"/>
              <w:numPr>
                <w:ilvl w:val="0"/>
                <w:numId w:val="16"/>
              </w:numPr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3C">
              <w:rPr>
                <w:rFonts w:ascii="Times New Roman" w:hAnsi="Times New Roman"/>
                <w:sz w:val="24"/>
                <w:szCs w:val="24"/>
              </w:rPr>
              <w:t>Утверждение годовых отчетов за 2020 г.</w:t>
            </w:r>
          </w:p>
          <w:p w:rsidR="009B20D4" w:rsidRPr="0072273C" w:rsidRDefault="009B20D4" w:rsidP="008638C2">
            <w:pPr>
              <w:rPr>
                <w:shd w:val="clear" w:color="auto" w:fill="FFFFFF"/>
              </w:rPr>
            </w:pPr>
            <w:r w:rsidRPr="0072273C">
              <w:t xml:space="preserve">Об утверждении плана мероприятий по организации и проведению Года </w:t>
            </w:r>
            <w:r w:rsidRPr="0072273C">
              <w:rPr>
                <w:shd w:val="clear" w:color="auto" w:fill="FFFFFF"/>
              </w:rPr>
              <w:t>спорта, здоровья и долголетия"</w:t>
            </w:r>
          </w:p>
          <w:p w:rsidR="009B20D4" w:rsidRPr="0072273C" w:rsidRDefault="009B20D4" w:rsidP="00DC4E48">
            <w:pPr>
              <w:pStyle w:val="a5"/>
              <w:numPr>
                <w:ilvl w:val="0"/>
                <w:numId w:val="16"/>
              </w:numPr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3C">
              <w:rPr>
                <w:rFonts w:ascii="Times New Roman" w:hAnsi="Times New Roman"/>
                <w:sz w:val="24"/>
                <w:szCs w:val="24"/>
              </w:rPr>
              <w:t>Об организации подписки на газеты «Новое слово», «Мой профсоюз» на 1 полугодие 2021г.</w:t>
            </w:r>
          </w:p>
          <w:p w:rsidR="009B20D4" w:rsidRPr="0072273C" w:rsidRDefault="009B20D4" w:rsidP="00DC4E48">
            <w:pPr>
              <w:pStyle w:val="a5"/>
              <w:numPr>
                <w:ilvl w:val="0"/>
                <w:numId w:val="16"/>
              </w:numPr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3C">
              <w:rPr>
                <w:rFonts w:ascii="Times New Roman" w:hAnsi="Times New Roman"/>
                <w:sz w:val="24"/>
                <w:szCs w:val="24"/>
              </w:rPr>
              <w:t>О совместной работе управления образования и СПО по выполнению отраслевого и территориального соглашений.</w:t>
            </w:r>
          </w:p>
          <w:p w:rsidR="009B20D4" w:rsidRPr="0072273C" w:rsidRDefault="009B20D4" w:rsidP="00DC4E48">
            <w:pPr>
              <w:pStyle w:val="a5"/>
              <w:numPr>
                <w:ilvl w:val="0"/>
                <w:numId w:val="16"/>
              </w:numPr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3C">
              <w:rPr>
                <w:rFonts w:ascii="Times New Roman" w:hAnsi="Times New Roman"/>
                <w:sz w:val="24"/>
                <w:szCs w:val="24"/>
              </w:rPr>
              <w:t>О распределении путевок на санаторно-курортное лечение для работников образования.</w:t>
            </w:r>
          </w:p>
          <w:p w:rsidR="009B20D4" w:rsidRPr="0072273C" w:rsidRDefault="009B20D4" w:rsidP="00973997">
            <w:pPr>
              <w:pStyle w:val="a5"/>
              <w:numPr>
                <w:ilvl w:val="0"/>
                <w:numId w:val="16"/>
              </w:numPr>
              <w:ind w:left="518"/>
              <w:jc w:val="both"/>
              <w:rPr>
                <w:b/>
              </w:rPr>
            </w:pPr>
            <w:r w:rsidRPr="0072273C">
              <w:rPr>
                <w:rFonts w:ascii="Times New Roman" w:hAnsi="Times New Roman"/>
                <w:sz w:val="24"/>
                <w:szCs w:val="24"/>
              </w:rPr>
              <w:t>О выделении материальной помощи и денежных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r w:rsidRPr="0072273C">
              <w:t>январь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  <w:rPr>
                <w:b/>
              </w:rPr>
            </w:pPr>
            <w:r w:rsidRPr="0072273C">
              <w:t>Март-апрель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jc w:val="center"/>
              <w:rPr>
                <w:b/>
              </w:rPr>
            </w:pPr>
          </w:p>
          <w:p w:rsidR="009B20D4" w:rsidRPr="0072273C" w:rsidRDefault="009B20D4" w:rsidP="00DC4E48">
            <w:pPr>
              <w:jc w:val="center"/>
              <w:rPr>
                <w:b/>
              </w:rPr>
            </w:pPr>
          </w:p>
          <w:p w:rsidR="009B20D4" w:rsidRPr="0072273C" w:rsidRDefault="009B20D4" w:rsidP="00B33820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</w:t>
            </w:r>
          </w:p>
          <w:p w:rsidR="009B20D4" w:rsidRPr="0072273C" w:rsidRDefault="009B20D4" w:rsidP="00973997"/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973997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973997">
            <w:pPr>
              <w:jc w:val="center"/>
              <w:rPr>
                <w:b/>
              </w:rPr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973997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973997">
            <w:pPr>
              <w:jc w:val="center"/>
              <w:rPr>
                <w:b/>
              </w:rPr>
            </w:pPr>
          </w:p>
          <w:p w:rsidR="009B20D4" w:rsidRPr="0072273C" w:rsidRDefault="009B20D4" w:rsidP="00DC4E48">
            <w:pPr>
              <w:jc w:val="center"/>
            </w:pPr>
          </w:p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Pr="0072273C" w:rsidRDefault="009B20D4" w:rsidP="008627DC">
            <w:pPr>
              <w:pStyle w:val="a6"/>
              <w:ind w:left="518"/>
              <w:jc w:val="both"/>
            </w:pPr>
            <w:r w:rsidRPr="0072273C">
              <w:t>Заседание президиума</w:t>
            </w:r>
          </w:p>
          <w:p w:rsidR="009B20D4" w:rsidRPr="0072273C" w:rsidRDefault="009B20D4" w:rsidP="00DC4E48">
            <w:pPr>
              <w:jc w:val="both"/>
            </w:pPr>
          </w:p>
          <w:p w:rsidR="009B20D4" w:rsidRPr="0072273C" w:rsidRDefault="009B20D4" w:rsidP="00DC4E48">
            <w:pPr>
              <w:pStyle w:val="a6"/>
              <w:numPr>
                <w:ilvl w:val="0"/>
                <w:numId w:val="24"/>
              </w:numPr>
              <w:ind w:left="376"/>
              <w:jc w:val="both"/>
            </w:pPr>
            <w:r w:rsidRPr="0072273C">
              <w:rPr>
                <w:lang w:val="tt-RU"/>
              </w:rPr>
              <w:t xml:space="preserve">Об утверждении </w:t>
            </w:r>
            <w:r w:rsidRPr="0072273C">
              <w:t xml:space="preserve">республиканских и районных конкурсов </w:t>
            </w:r>
            <w:r w:rsidRPr="0072273C">
              <w:rPr>
                <w:shd w:val="clear" w:color="auto" w:fill="FFFFFF"/>
              </w:rPr>
              <w:t>Уроки здоровья «Хотим, чтобы стало модным – здоровым быть и свободным!».</w:t>
            </w:r>
            <w:r w:rsidRPr="0072273C">
              <w:t xml:space="preserve"> 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24"/>
              </w:numPr>
              <w:ind w:left="376"/>
              <w:jc w:val="both"/>
            </w:pPr>
            <w:r w:rsidRPr="0072273C">
              <w:rPr>
                <w:shd w:val="clear" w:color="auto" w:fill="FFFFFF"/>
              </w:rPr>
              <w:t>Единые уроки здоровья. Районный конкурс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24"/>
              </w:numPr>
              <w:ind w:left="376"/>
              <w:jc w:val="both"/>
            </w:pPr>
            <w:r w:rsidRPr="0072273C">
              <w:rPr>
                <w:bCs/>
                <w:shd w:val="clear" w:color="auto" w:fill="FFFFFF"/>
              </w:rPr>
              <w:t>Итоги колдоговорной кампании.</w:t>
            </w:r>
            <w:r w:rsidRPr="0072273C">
              <w:rPr>
                <w:shd w:val="clear" w:color="auto" w:fill="FFFFFF"/>
              </w:rPr>
              <w:t xml:space="preserve"> 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24"/>
              </w:numPr>
              <w:ind w:left="376"/>
              <w:jc w:val="both"/>
            </w:pPr>
            <w:r w:rsidRPr="0072273C">
              <w:t>Распределение санаторно-курортных путевок.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24"/>
              </w:numPr>
              <w:ind w:left="376"/>
              <w:jc w:val="both"/>
            </w:pPr>
            <w:r w:rsidRPr="0072273C">
              <w:t xml:space="preserve">О выделении материальной помощи и денежных средств.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>
            <w:pPr>
              <w:jc w:val="center"/>
            </w:pPr>
            <w:r w:rsidRPr="0072273C"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jc w:val="center"/>
            </w:pPr>
          </w:p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both"/>
              <w:rPr>
                <w:b/>
              </w:rPr>
            </w:pPr>
            <w:r w:rsidRPr="0072273C">
              <w:rPr>
                <w:b/>
              </w:rPr>
              <w:t>Заседание президиума</w:t>
            </w:r>
          </w:p>
          <w:p w:rsidR="009B20D4" w:rsidRPr="0072273C" w:rsidRDefault="009B20D4" w:rsidP="00DC4E48">
            <w:pPr>
              <w:jc w:val="both"/>
            </w:pPr>
          </w:p>
          <w:p w:rsidR="009B20D4" w:rsidRPr="0072273C" w:rsidRDefault="009B20D4" w:rsidP="00DC4E48">
            <w:pPr>
              <w:pStyle w:val="a6"/>
              <w:numPr>
                <w:ilvl w:val="0"/>
                <w:numId w:val="33"/>
              </w:numPr>
              <w:ind w:left="376"/>
              <w:jc w:val="both"/>
            </w:pPr>
            <w:r w:rsidRPr="0072273C">
              <w:t>О выполнении соглашений по охране труда на 1 полугодие 2021 г.</w:t>
            </w:r>
          </w:p>
          <w:p w:rsidR="009B20D4" w:rsidRPr="0072273C" w:rsidRDefault="009B20D4" w:rsidP="00DC4E48">
            <w:pPr>
              <w:pStyle w:val="a5"/>
              <w:numPr>
                <w:ilvl w:val="0"/>
                <w:numId w:val="3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3C">
              <w:rPr>
                <w:rFonts w:ascii="Times New Roman" w:hAnsi="Times New Roman"/>
                <w:sz w:val="24"/>
                <w:szCs w:val="24"/>
              </w:rPr>
              <w:t>Организация подписки на газеты «Новое слово», «Мой профсоюз» на 2 полугодие 2021 г.</w:t>
            </w:r>
          </w:p>
          <w:p w:rsidR="009B20D4" w:rsidRPr="0072273C" w:rsidRDefault="009B20D4" w:rsidP="00DC4E48">
            <w:pPr>
              <w:pStyle w:val="a5"/>
              <w:numPr>
                <w:ilvl w:val="0"/>
                <w:numId w:val="33"/>
              </w:numPr>
              <w:ind w:left="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73C">
              <w:rPr>
                <w:rFonts w:ascii="Times New Roman" w:hAnsi="Times New Roman"/>
                <w:sz w:val="24"/>
                <w:szCs w:val="24"/>
              </w:rPr>
              <w:t>Распределение санаторно-курортных путевок.</w:t>
            </w:r>
          </w:p>
          <w:p w:rsidR="009B20D4" w:rsidRPr="0072273C" w:rsidRDefault="009B20D4" w:rsidP="00DC4E48">
            <w:pPr>
              <w:pStyle w:val="a5"/>
              <w:numPr>
                <w:ilvl w:val="0"/>
                <w:numId w:val="33"/>
              </w:numPr>
              <w:ind w:left="376"/>
              <w:jc w:val="both"/>
              <w:rPr>
                <w:b/>
              </w:rPr>
            </w:pPr>
            <w:r w:rsidRPr="0072273C">
              <w:rPr>
                <w:rFonts w:ascii="Times New Roman" w:hAnsi="Times New Roman"/>
                <w:sz w:val="24"/>
                <w:szCs w:val="24"/>
              </w:rPr>
              <w:t>О выделении материальной помощи и денежных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>
            <w:pPr>
              <w:jc w:val="center"/>
            </w:pPr>
            <w:r w:rsidRPr="0072273C">
              <w:t>Май</w:t>
            </w:r>
          </w:p>
          <w:p w:rsidR="009B20D4" w:rsidRPr="0072273C" w:rsidRDefault="009B20D4" w:rsidP="00DC4E48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C63B5F"/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Г.Х..</w:t>
            </w:r>
          </w:p>
          <w:p w:rsidR="009B20D4" w:rsidRPr="0072273C" w:rsidRDefault="009B20D4" w:rsidP="00C63B5F"/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rPr>
                <w:b/>
              </w:rPr>
            </w:pPr>
          </w:p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Default="009B20D4" w:rsidP="00EC4DCF">
            <w:pPr>
              <w:pStyle w:val="a6"/>
              <w:ind w:left="518"/>
              <w:jc w:val="both"/>
              <w:rPr>
                <w:b/>
              </w:rPr>
            </w:pPr>
            <w:r w:rsidRPr="0072273C">
              <w:rPr>
                <w:b/>
              </w:rPr>
              <w:t>Заседание президиума</w:t>
            </w:r>
          </w:p>
          <w:p w:rsidR="009B20D4" w:rsidRPr="0072273C" w:rsidRDefault="009B20D4" w:rsidP="00EC4DCF">
            <w:pPr>
              <w:pStyle w:val="a6"/>
              <w:ind w:left="518"/>
              <w:jc w:val="both"/>
              <w:rPr>
                <w:b/>
              </w:rPr>
            </w:pPr>
          </w:p>
          <w:p w:rsidR="009B20D4" w:rsidRPr="0072273C" w:rsidRDefault="009B20D4" w:rsidP="00DC4E48">
            <w:pPr>
              <w:pStyle w:val="a6"/>
              <w:numPr>
                <w:ilvl w:val="0"/>
                <w:numId w:val="9"/>
              </w:numPr>
              <w:ind w:left="376" w:hanging="300"/>
              <w:jc w:val="both"/>
              <w:rPr>
                <w:b/>
              </w:rPr>
            </w:pPr>
            <w:r w:rsidRPr="0072273C">
              <w:t>Оформление материалов на награждение профсоюзных работников и активистов.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9"/>
              </w:numPr>
              <w:ind w:left="376" w:hanging="300"/>
              <w:jc w:val="both"/>
              <w:rPr>
                <w:b/>
              </w:rPr>
            </w:pPr>
            <w:r w:rsidRPr="0072273C">
              <w:t>Итоги приёмки школ к новому учебному году.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9"/>
              </w:numPr>
              <w:ind w:left="376" w:hanging="300"/>
              <w:jc w:val="both"/>
              <w:rPr>
                <w:b/>
              </w:rPr>
            </w:pPr>
            <w:r w:rsidRPr="0072273C">
              <w:t>Проведение торжественного мероприятия, посвященного Дню профсоюзов Республики Татарстан.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9"/>
              </w:numPr>
              <w:ind w:left="376" w:hanging="271"/>
              <w:jc w:val="both"/>
            </w:pPr>
            <w:r w:rsidRPr="0072273C">
              <w:t>О выделении материальной помощи и денежных средств.</w:t>
            </w:r>
          </w:p>
          <w:p w:rsidR="009B20D4" w:rsidRPr="0072273C" w:rsidRDefault="009B20D4" w:rsidP="00DC4E48">
            <w:pPr>
              <w:pStyle w:val="a6"/>
              <w:numPr>
                <w:ilvl w:val="0"/>
                <w:numId w:val="9"/>
              </w:numPr>
              <w:ind w:left="376" w:hanging="271"/>
              <w:jc w:val="both"/>
            </w:pPr>
            <w:r w:rsidRPr="0072273C">
              <w:t>Распределение санаторно-курортных путевок.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/>
          <w:p w:rsidR="009B20D4" w:rsidRPr="0072273C" w:rsidRDefault="009B20D4" w:rsidP="00DC4E48">
            <w:r w:rsidRPr="0072273C">
              <w:t>Август</w:t>
            </w:r>
          </w:p>
          <w:p w:rsidR="009B20D4" w:rsidRPr="0072273C" w:rsidRDefault="009B20D4" w:rsidP="00DC4E48">
            <w:r w:rsidRPr="0072273C"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/>
          <w:p w:rsidR="009B20D4" w:rsidRPr="0072273C" w:rsidRDefault="009B20D4" w:rsidP="00DC4E48"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DC4E48"/>
          <w:p w:rsidR="009B20D4" w:rsidRPr="0072273C" w:rsidRDefault="009B20D4" w:rsidP="00DC4E48"/>
          <w:p w:rsidR="009B20D4" w:rsidRPr="0072273C" w:rsidRDefault="009B20D4" w:rsidP="00DC4E48"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/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Default="009B20D4" w:rsidP="00DC4E48">
            <w:pPr>
              <w:ind w:left="360"/>
              <w:rPr>
                <w:b/>
              </w:rPr>
            </w:pPr>
            <w:r w:rsidRPr="0072273C">
              <w:rPr>
                <w:b/>
              </w:rPr>
              <w:t xml:space="preserve">Заседание президиума </w:t>
            </w:r>
          </w:p>
          <w:p w:rsidR="009B20D4" w:rsidRPr="0072273C" w:rsidRDefault="009B20D4" w:rsidP="00DC4E48">
            <w:pPr>
              <w:ind w:left="360"/>
              <w:rPr>
                <w:b/>
              </w:rPr>
            </w:pPr>
          </w:p>
          <w:p w:rsidR="009B20D4" w:rsidRPr="0072273C" w:rsidRDefault="009B20D4" w:rsidP="00012238">
            <w:pPr>
              <w:tabs>
                <w:tab w:val="left" w:pos="376"/>
              </w:tabs>
            </w:pPr>
            <w:r w:rsidRPr="0072273C">
              <w:lastRenderedPageBreak/>
              <w:t>1.Охрана труда в образовательных учреждениях. Итоги СОУТ в образовательных учреждениях.</w:t>
            </w:r>
          </w:p>
          <w:p w:rsidR="009B20D4" w:rsidRPr="0072273C" w:rsidRDefault="009B20D4" w:rsidP="00012238">
            <w:pPr>
              <w:tabs>
                <w:tab w:val="left" w:pos="376"/>
              </w:tabs>
            </w:pPr>
            <w:r w:rsidRPr="0072273C">
              <w:t xml:space="preserve">2. Информационное наполнение официального сайта </w:t>
            </w:r>
            <w:proofErr w:type="spellStart"/>
            <w:r w:rsidRPr="0072273C">
              <w:t>Алькеевской</w:t>
            </w:r>
            <w:proofErr w:type="spellEnd"/>
            <w:r w:rsidRPr="0072273C">
              <w:t xml:space="preserve">  территориальной профсоюзной организации работников образования.</w:t>
            </w:r>
          </w:p>
          <w:p w:rsidR="009B20D4" w:rsidRPr="0072273C" w:rsidRDefault="009B20D4" w:rsidP="00012238">
            <w:pPr>
              <w:tabs>
                <w:tab w:val="left" w:pos="376"/>
              </w:tabs>
            </w:pPr>
            <w:r w:rsidRPr="0072273C">
              <w:t xml:space="preserve">- открытие и ведение на сайте рубрики «Года спорта,  </w:t>
            </w:r>
            <w:r w:rsidRPr="0072273C">
              <w:rPr>
                <w:shd w:val="clear" w:color="auto" w:fill="FFFFFF"/>
              </w:rPr>
              <w:t>спорта, здоровья и долголетия"</w:t>
            </w:r>
          </w:p>
          <w:p w:rsidR="009B20D4" w:rsidRPr="0072273C" w:rsidRDefault="009B20D4" w:rsidP="00012238">
            <w:r w:rsidRPr="0072273C">
              <w:t xml:space="preserve"> 2. Обмен опытом «</w:t>
            </w:r>
            <w:r w:rsidRPr="0072273C">
              <w:rPr>
                <w:lang w:val="tt-RU"/>
              </w:rPr>
              <w:t>Об организационном укреплении    первичных профсоюзных организаций и усиление мотивации профсоюзного членства</w:t>
            </w:r>
            <w:r w:rsidRPr="0072273C">
              <w:t>».</w:t>
            </w:r>
            <w:r w:rsidRPr="0072273C">
              <w:rPr>
                <w:lang w:val="tt-RU"/>
              </w:rPr>
              <w:t xml:space="preserve"> </w:t>
            </w:r>
            <w:r w:rsidRPr="0072273C">
              <w:t xml:space="preserve"> МБОУ «</w:t>
            </w:r>
            <w:proofErr w:type="spellStart"/>
            <w:r w:rsidRPr="0072273C">
              <w:t>Чув-Бурнаевская</w:t>
            </w:r>
            <w:proofErr w:type="spellEnd"/>
            <w:r w:rsidRPr="0072273C">
              <w:t xml:space="preserve">  школа».</w:t>
            </w:r>
          </w:p>
          <w:p w:rsidR="009B20D4" w:rsidRPr="0072273C" w:rsidRDefault="009B20D4" w:rsidP="00012238">
            <w:pPr>
              <w:tabs>
                <w:tab w:val="left" w:pos="376"/>
              </w:tabs>
            </w:pPr>
            <w:r w:rsidRPr="0072273C">
              <w:t xml:space="preserve">3.Распределение санаторно-курортных путевок. </w:t>
            </w:r>
          </w:p>
          <w:p w:rsidR="009B20D4" w:rsidRPr="0072273C" w:rsidRDefault="009B20D4" w:rsidP="00012238">
            <w:pPr>
              <w:pStyle w:val="a6"/>
              <w:numPr>
                <w:ilvl w:val="0"/>
                <w:numId w:val="9"/>
              </w:numPr>
              <w:tabs>
                <w:tab w:val="left" w:pos="376"/>
              </w:tabs>
              <w:ind w:left="284" w:hanging="284"/>
            </w:pPr>
            <w:r w:rsidRPr="0072273C">
              <w:t xml:space="preserve">О выделении материальной помощи и денежных средств.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>
            <w:pPr>
              <w:jc w:val="center"/>
            </w:pPr>
            <w:r w:rsidRPr="0072273C">
              <w:lastRenderedPageBreak/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lastRenderedPageBreak/>
              <w:t>Файзуллина</w:t>
            </w:r>
            <w:proofErr w:type="spellEnd"/>
            <w:r w:rsidRPr="0072273C">
              <w:t xml:space="preserve">  Г.Х.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Default="009B20D4" w:rsidP="00C73344">
            <w:pPr>
              <w:jc w:val="both"/>
              <w:rPr>
                <w:b/>
              </w:rPr>
            </w:pPr>
          </w:p>
          <w:p w:rsidR="009B20D4" w:rsidRPr="0072273C" w:rsidRDefault="009B20D4" w:rsidP="00C73344">
            <w:pPr>
              <w:jc w:val="both"/>
              <w:rPr>
                <w:b/>
              </w:rPr>
            </w:pPr>
            <w:r w:rsidRPr="0072273C">
              <w:rPr>
                <w:b/>
              </w:rPr>
              <w:t>Заседание президиума</w:t>
            </w:r>
          </w:p>
          <w:p w:rsidR="009B20D4" w:rsidRPr="0072273C" w:rsidRDefault="009B20D4" w:rsidP="00C73344">
            <w:pPr>
              <w:pStyle w:val="a6"/>
              <w:numPr>
                <w:ilvl w:val="0"/>
                <w:numId w:val="37"/>
              </w:numPr>
              <w:rPr>
                <w:b/>
              </w:rPr>
            </w:pPr>
            <w:r w:rsidRPr="0072273C">
              <w:t>Анализ информации о положении дел с выплатой заработной платы, оплаты коммунальных услуг.</w:t>
            </w:r>
          </w:p>
          <w:p w:rsidR="009B20D4" w:rsidRPr="0072273C" w:rsidRDefault="009B20D4" w:rsidP="00C73344">
            <w:pPr>
              <w:pStyle w:val="a6"/>
              <w:numPr>
                <w:ilvl w:val="0"/>
                <w:numId w:val="37"/>
              </w:numPr>
              <w:tabs>
                <w:tab w:val="left" w:pos="376"/>
              </w:tabs>
            </w:pPr>
            <w:r w:rsidRPr="0072273C">
              <w:t xml:space="preserve">Распределение санаторно-курортных путевок. </w:t>
            </w:r>
          </w:p>
          <w:p w:rsidR="009B20D4" w:rsidRPr="0072273C" w:rsidRDefault="009B20D4" w:rsidP="00C73344">
            <w:pPr>
              <w:pStyle w:val="a6"/>
              <w:numPr>
                <w:ilvl w:val="0"/>
                <w:numId w:val="37"/>
              </w:numPr>
              <w:rPr>
                <w:b/>
              </w:rPr>
            </w:pPr>
            <w:r w:rsidRPr="0072273C">
              <w:t>О выделении материальной помощи и денежных средств.</w:t>
            </w:r>
          </w:p>
          <w:p w:rsidR="009B20D4" w:rsidRPr="0072273C" w:rsidRDefault="009B20D4" w:rsidP="00C73344">
            <w:pPr>
              <w:pStyle w:val="a6"/>
              <w:numPr>
                <w:ilvl w:val="0"/>
                <w:numId w:val="37"/>
              </w:numPr>
              <w:rPr>
                <w:b/>
              </w:rPr>
            </w:pPr>
            <w:r w:rsidRPr="0072273C">
              <w:t xml:space="preserve">Работа с письмами, обращениями, </w:t>
            </w:r>
            <w:proofErr w:type="gramStart"/>
            <w:r w:rsidRPr="0072273C">
              <w:t>Интернет-обращениями</w:t>
            </w:r>
            <w:proofErr w:type="gramEnd"/>
            <w:r w:rsidRPr="0072273C">
              <w:t>, предложениями членов  профсоюза.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C4E48">
            <w:pPr>
              <w:jc w:val="center"/>
            </w:pPr>
            <w:r w:rsidRPr="0072273C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</w:t>
            </w: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 Г.Х</w:t>
            </w:r>
          </w:p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D4" w:rsidRPr="0072273C" w:rsidRDefault="009B20D4" w:rsidP="00674070">
            <w:pPr>
              <w:jc w:val="both"/>
              <w:rPr>
                <w:b/>
              </w:rPr>
            </w:pPr>
            <w:r w:rsidRPr="0072273C">
              <w:rPr>
                <w:b/>
              </w:rPr>
              <w:t>Заседание президиума</w:t>
            </w:r>
          </w:p>
          <w:p w:rsidR="009B20D4" w:rsidRPr="0072273C" w:rsidRDefault="009B20D4" w:rsidP="00012238">
            <w:pPr>
              <w:ind w:left="234" w:hanging="234"/>
              <w:jc w:val="both"/>
            </w:pPr>
            <w:r w:rsidRPr="0072273C">
              <w:t xml:space="preserve">1.  О  финансовой деятельности в СПО в 2021 г. </w:t>
            </w:r>
          </w:p>
          <w:p w:rsidR="009B20D4" w:rsidRPr="0072273C" w:rsidRDefault="009B20D4" w:rsidP="00C73344">
            <w:pPr>
              <w:jc w:val="both"/>
            </w:pPr>
            <w:r w:rsidRPr="0072273C">
              <w:t>2. Об утверждении сметы расходов СПО учреждений образования на 2022г.</w:t>
            </w:r>
          </w:p>
          <w:p w:rsidR="009B20D4" w:rsidRPr="0072273C" w:rsidRDefault="009B20D4" w:rsidP="00C73344">
            <w:pPr>
              <w:jc w:val="both"/>
            </w:pPr>
            <w:r w:rsidRPr="0072273C">
              <w:t xml:space="preserve">3. Обработка и анализ финансовой отчетности, поступившие из </w:t>
            </w:r>
            <w:proofErr w:type="spellStart"/>
            <w:r w:rsidRPr="0072273C">
              <w:t>Рескома</w:t>
            </w:r>
            <w:proofErr w:type="spellEnd"/>
            <w:r w:rsidRPr="0072273C">
              <w:t xml:space="preserve"> профсоюза по итогам 2021 года.</w:t>
            </w:r>
          </w:p>
          <w:p w:rsidR="009B20D4" w:rsidRPr="0072273C" w:rsidRDefault="009B20D4" w:rsidP="005D4E97">
            <w:r w:rsidRPr="0072273C">
              <w:t>4.Организация подписки на газеты «Новое слово», «Мой профсоюз» на 1 полугодие 2022 г.</w:t>
            </w:r>
          </w:p>
          <w:p w:rsidR="009B20D4" w:rsidRPr="0072273C" w:rsidRDefault="009B20D4" w:rsidP="005D4E97">
            <w:pPr>
              <w:pStyle w:val="a6"/>
              <w:numPr>
                <w:ilvl w:val="0"/>
                <w:numId w:val="37"/>
              </w:numPr>
              <w:ind w:left="376"/>
              <w:jc w:val="both"/>
            </w:pPr>
            <w:r w:rsidRPr="0072273C">
              <w:t>Итоги конкурсов, проведенных в 2021 году.</w:t>
            </w:r>
          </w:p>
          <w:p w:rsidR="009B20D4" w:rsidRPr="0072273C" w:rsidRDefault="009B20D4" w:rsidP="005D4E97">
            <w:pPr>
              <w:pStyle w:val="a6"/>
              <w:numPr>
                <w:ilvl w:val="0"/>
                <w:numId w:val="37"/>
              </w:numPr>
              <w:ind w:left="376"/>
              <w:jc w:val="both"/>
              <w:rPr>
                <w:b/>
              </w:rPr>
            </w:pPr>
            <w:r w:rsidRPr="0072273C">
              <w:t>Распределение санаторно-курортных путевок.</w:t>
            </w:r>
          </w:p>
          <w:p w:rsidR="009B20D4" w:rsidRPr="0072273C" w:rsidRDefault="009B20D4" w:rsidP="005D4E97">
            <w:pPr>
              <w:pStyle w:val="a6"/>
              <w:numPr>
                <w:ilvl w:val="0"/>
                <w:numId w:val="37"/>
              </w:numPr>
              <w:ind w:left="376"/>
              <w:jc w:val="both"/>
            </w:pPr>
            <w:r w:rsidRPr="0072273C">
              <w:t>О выделении материальной помощи и денежных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D4" w:rsidRPr="0072273C" w:rsidRDefault="009B20D4">
            <w:pPr>
              <w:jc w:val="center"/>
            </w:pPr>
            <w:r w:rsidRPr="0072273C"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Pr="0072273C" w:rsidRDefault="009B20D4" w:rsidP="00B8162F"/>
          <w:p w:rsidR="009B20D4" w:rsidRPr="0072273C" w:rsidRDefault="009B20D4" w:rsidP="00B8162F">
            <w:proofErr w:type="spellStart"/>
            <w:r w:rsidRPr="0072273C">
              <w:t>Билалов</w:t>
            </w:r>
            <w:proofErr w:type="spellEnd"/>
            <w:r w:rsidRPr="0072273C">
              <w:t xml:space="preserve"> Р.А..</w:t>
            </w:r>
          </w:p>
          <w:p w:rsidR="009B20D4" w:rsidRPr="0072273C" w:rsidRDefault="009B20D4" w:rsidP="00B8162F">
            <w:pPr>
              <w:jc w:val="center"/>
              <w:rPr>
                <w:b/>
              </w:rPr>
            </w:pPr>
          </w:p>
          <w:p w:rsidR="009B20D4" w:rsidRPr="0072273C" w:rsidRDefault="009B20D4" w:rsidP="00B8162F">
            <w:pPr>
              <w:jc w:val="center"/>
              <w:rPr>
                <w:b/>
              </w:rPr>
            </w:pPr>
          </w:p>
          <w:p w:rsidR="009B20D4" w:rsidRPr="0072273C" w:rsidRDefault="009B20D4" w:rsidP="00B8162F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 Г.Х.</w:t>
            </w:r>
          </w:p>
          <w:p w:rsidR="009B20D4" w:rsidRPr="0072273C" w:rsidRDefault="009B20D4" w:rsidP="00B8162F">
            <w:pPr>
              <w:jc w:val="center"/>
            </w:pPr>
          </w:p>
          <w:p w:rsidR="009B20D4" w:rsidRPr="0072273C" w:rsidRDefault="009B20D4" w:rsidP="00B8162F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60178C"/>
        </w:tc>
      </w:tr>
      <w:tr w:rsidR="009B20D4" w:rsidRPr="0072273C" w:rsidTr="009B20D4">
        <w:trPr>
          <w:trHeight w:val="360"/>
        </w:trPr>
        <w:tc>
          <w:tcPr>
            <w:tcW w:w="10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D81688">
            <w:pPr>
              <w:jc w:val="center"/>
              <w:rPr>
                <w:b/>
              </w:rPr>
            </w:pPr>
            <w:r w:rsidRPr="0072273C">
              <w:rPr>
                <w:b/>
                <w:lang w:val="en-US"/>
              </w:rPr>
              <w:t>IV</w:t>
            </w:r>
            <w:r w:rsidRPr="0072273C">
              <w:rPr>
                <w:b/>
              </w:rPr>
              <w:t xml:space="preserve">.   Взаимодействие с районными, республиканскими </w:t>
            </w:r>
          </w:p>
          <w:p w:rsidR="009B20D4" w:rsidRPr="0072273C" w:rsidRDefault="009B20D4" w:rsidP="00D81688">
            <w:pPr>
              <w:jc w:val="center"/>
              <w:rPr>
                <w:b/>
              </w:rPr>
            </w:pPr>
            <w:r w:rsidRPr="0072273C">
              <w:rPr>
                <w:b/>
              </w:rPr>
              <w:t>органами власти и отделом образования.</w:t>
            </w:r>
          </w:p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Default="009B20D4" w:rsidP="009B20D4">
            <w:pPr>
              <w:pStyle w:val="a6"/>
              <w:numPr>
                <w:ilvl w:val="0"/>
                <w:numId w:val="40"/>
              </w:numPr>
              <w:jc w:val="both"/>
            </w:pPr>
            <w:r w:rsidRPr="0072273C">
              <w:t>Участие в районных и республиканских совещаниях, видеоконференциях и  семинарах.</w:t>
            </w:r>
          </w:p>
          <w:p w:rsidR="009B20D4" w:rsidRPr="0072273C" w:rsidRDefault="009B20D4" w:rsidP="009B20D4">
            <w:pPr>
              <w:pStyle w:val="a6"/>
              <w:ind w:left="360"/>
              <w:jc w:val="both"/>
            </w:pPr>
          </w:p>
          <w:p w:rsidR="009B20D4" w:rsidRDefault="009B20D4" w:rsidP="00C73344">
            <w:pPr>
              <w:pStyle w:val="a6"/>
              <w:numPr>
                <w:ilvl w:val="0"/>
                <w:numId w:val="40"/>
              </w:numPr>
              <w:jc w:val="both"/>
            </w:pPr>
            <w:r w:rsidRPr="0072273C">
              <w:t xml:space="preserve">Участие в работе Совета Отдела образования исполкома </w:t>
            </w:r>
            <w:proofErr w:type="spellStart"/>
            <w:r w:rsidRPr="0072273C">
              <w:t>Алькеевского</w:t>
            </w:r>
            <w:proofErr w:type="spellEnd"/>
            <w:r w:rsidRPr="0072273C">
              <w:t xml:space="preserve"> муниципального района, экспертной комиссий по реализации НПО «Образование».</w:t>
            </w:r>
          </w:p>
          <w:p w:rsidR="009B20D4" w:rsidRPr="0072273C" w:rsidRDefault="009B20D4" w:rsidP="009B20D4">
            <w:pPr>
              <w:jc w:val="both"/>
            </w:pPr>
          </w:p>
          <w:p w:rsidR="009B20D4" w:rsidRDefault="009B20D4" w:rsidP="00C73344">
            <w:pPr>
              <w:pStyle w:val="a6"/>
              <w:numPr>
                <w:ilvl w:val="0"/>
                <w:numId w:val="40"/>
              </w:numPr>
              <w:jc w:val="both"/>
            </w:pPr>
            <w:r w:rsidRPr="0072273C">
              <w:t>Совместная организация профсоюзных районных мероприятий, юбилеев учреждений и работников образования.</w:t>
            </w:r>
          </w:p>
          <w:p w:rsidR="009B20D4" w:rsidRPr="0072273C" w:rsidRDefault="009B20D4" w:rsidP="009B20D4">
            <w:pPr>
              <w:jc w:val="both"/>
            </w:pPr>
          </w:p>
          <w:p w:rsidR="009B20D4" w:rsidRDefault="009B20D4" w:rsidP="00C73344">
            <w:pPr>
              <w:pStyle w:val="a6"/>
              <w:numPr>
                <w:ilvl w:val="0"/>
                <w:numId w:val="40"/>
              </w:numPr>
              <w:ind w:left="376"/>
              <w:jc w:val="both"/>
            </w:pPr>
            <w:r w:rsidRPr="0072273C">
              <w:t>Участие в работе районной аттестационной комиссии.</w:t>
            </w:r>
          </w:p>
          <w:p w:rsidR="009B20D4" w:rsidRPr="0072273C" w:rsidRDefault="009B20D4" w:rsidP="009B20D4">
            <w:pPr>
              <w:jc w:val="both"/>
            </w:pPr>
          </w:p>
          <w:p w:rsidR="009B20D4" w:rsidRDefault="009B20D4" w:rsidP="00C73344">
            <w:pPr>
              <w:pStyle w:val="a6"/>
              <w:numPr>
                <w:ilvl w:val="0"/>
                <w:numId w:val="40"/>
              </w:numPr>
              <w:ind w:left="376"/>
              <w:jc w:val="both"/>
            </w:pPr>
            <w:r w:rsidRPr="0072273C">
              <w:t>Проверка образовательных учреждений  по вопросам «Охрана труда и пожарная безопасность в образовательных учреждениях».</w:t>
            </w:r>
          </w:p>
          <w:p w:rsidR="009B20D4" w:rsidRPr="0072273C" w:rsidRDefault="009B20D4" w:rsidP="009B20D4">
            <w:pPr>
              <w:jc w:val="both"/>
            </w:pPr>
          </w:p>
          <w:p w:rsidR="009B20D4" w:rsidRDefault="009B20D4" w:rsidP="00C73344">
            <w:pPr>
              <w:pStyle w:val="a6"/>
              <w:numPr>
                <w:ilvl w:val="0"/>
                <w:numId w:val="40"/>
              </w:numPr>
              <w:tabs>
                <w:tab w:val="left" w:pos="518"/>
                <w:tab w:val="left" w:pos="669"/>
              </w:tabs>
              <w:ind w:left="376"/>
              <w:jc w:val="both"/>
            </w:pPr>
            <w:r w:rsidRPr="0072273C">
              <w:t xml:space="preserve">Практика обучения совместной подготовки, согласования и принятия нормативных документов, отражающих социально-экономические, профессиональные, трудовые права и интересы работников образования (Управление социальной </w:t>
            </w:r>
            <w:r w:rsidRPr="0072273C">
              <w:lastRenderedPageBreak/>
              <w:t xml:space="preserve">защиты, Пенсионный фонд, Прокуратура, Исполнительный комитет и отдел образования </w:t>
            </w:r>
            <w:proofErr w:type="spellStart"/>
            <w:r w:rsidRPr="0072273C">
              <w:t>Алькеевск</w:t>
            </w:r>
            <w:r>
              <w:t>ого</w:t>
            </w:r>
            <w:proofErr w:type="spellEnd"/>
            <w:r>
              <w:t xml:space="preserve"> муниципального района РТ).</w:t>
            </w:r>
          </w:p>
          <w:p w:rsidR="009B20D4" w:rsidRDefault="009B20D4" w:rsidP="00C73344">
            <w:pPr>
              <w:pStyle w:val="a6"/>
              <w:numPr>
                <w:ilvl w:val="0"/>
                <w:numId w:val="40"/>
              </w:numPr>
              <w:tabs>
                <w:tab w:val="left" w:pos="518"/>
                <w:tab w:val="left" w:pos="669"/>
              </w:tabs>
              <w:ind w:left="376"/>
              <w:jc w:val="both"/>
            </w:pPr>
            <w:r w:rsidRPr="0072273C">
              <w:t>Активизация работы по специальной оценке условий труда.</w:t>
            </w:r>
          </w:p>
          <w:p w:rsidR="009B20D4" w:rsidRPr="0072273C" w:rsidRDefault="009B20D4" w:rsidP="009B20D4">
            <w:pPr>
              <w:pStyle w:val="a6"/>
              <w:tabs>
                <w:tab w:val="left" w:pos="518"/>
                <w:tab w:val="left" w:pos="669"/>
              </w:tabs>
              <w:ind w:left="376"/>
              <w:jc w:val="both"/>
            </w:pPr>
          </w:p>
          <w:p w:rsidR="009B20D4" w:rsidRPr="009B20D4" w:rsidRDefault="009B20D4" w:rsidP="00C73344">
            <w:pPr>
              <w:pStyle w:val="a6"/>
              <w:numPr>
                <w:ilvl w:val="0"/>
                <w:numId w:val="40"/>
              </w:numPr>
              <w:ind w:left="376"/>
              <w:jc w:val="both"/>
              <w:rPr>
                <w:b/>
              </w:rPr>
            </w:pPr>
            <w:r w:rsidRPr="0072273C">
              <w:t>Спартакиада среди работников образования.</w:t>
            </w:r>
          </w:p>
          <w:p w:rsidR="009B20D4" w:rsidRPr="009B20D4" w:rsidRDefault="009B20D4" w:rsidP="009B20D4">
            <w:pPr>
              <w:jc w:val="both"/>
              <w:rPr>
                <w:b/>
              </w:rPr>
            </w:pPr>
          </w:p>
          <w:p w:rsidR="009B20D4" w:rsidRPr="009B20D4" w:rsidRDefault="009B20D4" w:rsidP="00C73344">
            <w:pPr>
              <w:pStyle w:val="a6"/>
              <w:numPr>
                <w:ilvl w:val="0"/>
                <w:numId w:val="40"/>
              </w:numPr>
              <w:ind w:left="376"/>
              <w:jc w:val="both"/>
              <w:rPr>
                <w:b/>
              </w:rPr>
            </w:pPr>
            <w:r w:rsidRPr="0072273C">
              <w:t>Участие в работе  комиссии по проверке готовности учреждений к новому учебному году.</w:t>
            </w:r>
          </w:p>
          <w:p w:rsidR="009B20D4" w:rsidRPr="009B20D4" w:rsidRDefault="009B20D4" w:rsidP="009B20D4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D4" w:rsidRPr="0072273C" w:rsidRDefault="009B20D4" w:rsidP="00C73344">
            <w:r w:rsidRPr="0072273C">
              <w:lastRenderedPageBreak/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Р.А..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jc w:val="center"/>
              <w:rPr>
                <w:b/>
              </w:rPr>
            </w:pPr>
          </w:p>
          <w:p w:rsidR="009B20D4" w:rsidRPr="0072273C" w:rsidRDefault="009B20D4" w:rsidP="00842EF1">
            <w:pPr>
              <w:jc w:val="center"/>
              <w:rPr>
                <w:b/>
              </w:rPr>
            </w:pPr>
          </w:p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C73344">
            <w:pPr>
              <w:jc w:val="both"/>
            </w:pPr>
            <w:r w:rsidRPr="0072273C">
              <w:rPr>
                <w:b/>
                <w:lang w:val="en-US"/>
              </w:rPr>
              <w:lastRenderedPageBreak/>
              <w:t>V</w:t>
            </w:r>
            <w:r w:rsidRPr="0072273C">
              <w:rPr>
                <w:b/>
              </w:rPr>
              <w:t>. Работа с первичными профсоюзными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D4" w:rsidRPr="0072273C" w:rsidRDefault="009B20D4" w:rsidP="00C7334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4" w:rsidRPr="0072273C" w:rsidRDefault="009B20D4" w:rsidP="00DC4E48">
            <w:pPr>
              <w:jc w:val="center"/>
            </w:pPr>
          </w:p>
        </w:tc>
      </w:tr>
      <w:tr w:rsidR="009B20D4" w:rsidRPr="0072273C" w:rsidTr="009B20D4">
        <w:trPr>
          <w:trHeight w:val="36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Default="009B20D4" w:rsidP="005675D1">
            <w:pPr>
              <w:pStyle w:val="a6"/>
              <w:numPr>
                <w:ilvl w:val="0"/>
                <w:numId w:val="18"/>
              </w:numPr>
              <w:tabs>
                <w:tab w:val="left" w:pos="234"/>
              </w:tabs>
              <w:ind w:left="234" w:hanging="234"/>
              <w:jc w:val="both"/>
            </w:pPr>
            <w:r w:rsidRPr="0072273C">
              <w:t>Обеспечение ППО инструктивно-методическими материалами по деятельности Профсоюза.</w:t>
            </w:r>
          </w:p>
          <w:p w:rsidR="009B20D4" w:rsidRPr="0072273C" w:rsidRDefault="009B20D4" w:rsidP="009B20D4">
            <w:pPr>
              <w:pStyle w:val="a6"/>
              <w:tabs>
                <w:tab w:val="left" w:pos="234"/>
              </w:tabs>
              <w:ind w:left="234"/>
              <w:jc w:val="both"/>
            </w:pPr>
          </w:p>
          <w:p w:rsidR="009B20D4" w:rsidRPr="0072273C" w:rsidRDefault="009B20D4" w:rsidP="005675D1">
            <w:pPr>
              <w:pStyle w:val="a6"/>
              <w:numPr>
                <w:ilvl w:val="0"/>
                <w:numId w:val="18"/>
              </w:numPr>
              <w:tabs>
                <w:tab w:val="left" w:pos="181"/>
              </w:tabs>
              <w:ind w:left="234" w:hanging="234"/>
              <w:jc w:val="both"/>
            </w:pPr>
            <w:r w:rsidRPr="0072273C">
              <w:t>Участие в организации и проведении районных этапов республиканских конкурсов и акций, посвященных Году спорта, здоровья и долголетия:</w:t>
            </w:r>
          </w:p>
          <w:p w:rsidR="009B20D4" w:rsidRPr="0072273C" w:rsidRDefault="009B20D4" w:rsidP="00303373">
            <w:pPr>
              <w:pStyle w:val="a6"/>
              <w:tabs>
                <w:tab w:val="left" w:pos="181"/>
              </w:tabs>
              <w:ind w:left="234"/>
              <w:jc w:val="both"/>
              <w:rPr>
                <w:b/>
              </w:rPr>
            </w:pPr>
            <w:r w:rsidRPr="0072273C">
              <w:rPr>
                <w:b/>
              </w:rPr>
              <w:t>-</w:t>
            </w:r>
            <w:r w:rsidRPr="0072273C">
              <w:t xml:space="preserve"> Подготовка и рассылка официальной символики и рекламно-издательской продукции тематического года «Спорт. Здоровье. Долголетие» в Профсоюзе.</w:t>
            </w:r>
          </w:p>
          <w:p w:rsidR="009B20D4" w:rsidRPr="0072273C" w:rsidRDefault="009B20D4" w:rsidP="004613C4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-Муниципальный конкурс  рисунков тематического года «Спорт. Здоровье. Долголетие»  – «Логотип 2021»,</w:t>
            </w:r>
          </w:p>
          <w:p w:rsidR="009B20D4" w:rsidRPr="0072273C" w:rsidRDefault="009B20D4" w:rsidP="004613C4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 xml:space="preserve">- Организация и проведение Всероссийской интернет – акции # « Я </w:t>
            </w:r>
            <w:proofErr w:type="gramStart"/>
            <w:r w:rsidRPr="0072273C">
              <w:t>-З</w:t>
            </w:r>
            <w:proofErr w:type="gramEnd"/>
            <w:r w:rsidRPr="0072273C">
              <w:t>А ЗОЖ!»</w:t>
            </w:r>
          </w:p>
          <w:p w:rsidR="009B20D4" w:rsidRPr="0072273C" w:rsidRDefault="009B20D4" w:rsidP="00303373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Подведение итогов тематического года.</w:t>
            </w:r>
          </w:p>
          <w:p w:rsidR="009B20D4" w:rsidRPr="0072273C" w:rsidRDefault="009B20D4" w:rsidP="005675D1">
            <w:pPr>
              <w:pStyle w:val="a6"/>
              <w:numPr>
                <w:ilvl w:val="0"/>
                <w:numId w:val="18"/>
              </w:numPr>
              <w:tabs>
                <w:tab w:val="left" w:pos="181"/>
              </w:tabs>
              <w:ind w:left="234" w:hanging="234"/>
              <w:jc w:val="both"/>
            </w:pPr>
            <w:r w:rsidRPr="0072273C">
              <w:rPr>
                <w:b/>
              </w:rPr>
              <w:t>Участие в проведении и организации мероприятий</w:t>
            </w:r>
            <w:r w:rsidRPr="0072273C">
              <w:t>:</w:t>
            </w:r>
          </w:p>
          <w:p w:rsidR="009B20D4" w:rsidRPr="0072273C" w:rsidRDefault="009B20D4" w:rsidP="00842EF1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- 23 февраля День защитника Отечества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Международный женский день 8 марта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День охраны труда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 xml:space="preserve">- 9 мая, чествование ветеранов ВОВ 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Последний звонок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Августовская педагогическая конференция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- 1 сентября «День знаний»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День профсоюзного активиста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День учителя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День пожилых людей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Декада инвалидов</w:t>
            </w:r>
          </w:p>
          <w:p w:rsidR="009B20D4" w:rsidRPr="0072273C" w:rsidRDefault="009B20D4" w:rsidP="00EF295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Новый год</w:t>
            </w:r>
          </w:p>
          <w:p w:rsidR="009B20D4" w:rsidRDefault="009B20D4" w:rsidP="00CA776F">
            <w:pPr>
              <w:pStyle w:val="a6"/>
              <w:tabs>
                <w:tab w:val="left" w:pos="181"/>
              </w:tabs>
              <w:ind w:left="234"/>
              <w:jc w:val="both"/>
              <w:rPr>
                <w:b/>
              </w:rPr>
            </w:pPr>
            <w:r w:rsidRPr="0072273C">
              <w:rPr>
                <w:b/>
              </w:rPr>
              <w:t xml:space="preserve">4. Мероприятия по проведению </w:t>
            </w:r>
          </w:p>
          <w:p w:rsidR="009B20D4" w:rsidRPr="0072273C" w:rsidRDefault="009B20D4" w:rsidP="00CA776F">
            <w:pPr>
              <w:pStyle w:val="a6"/>
              <w:tabs>
                <w:tab w:val="left" w:pos="181"/>
              </w:tabs>
              <w:ind w:left="234"/>
              <w:jc w:val="both"/>
              <w:rPr>
                <w:b/>
                <w:shd w:val="clear" w:color="auto" w:fill="FFFFFF"/>
              </w:rPr>
            </w:pPr>
            <w:r w:rsidRPr="0072273C">
              <w:rPr>
                <w:b/>
              </w:rPr>
              <w:t xml:space="preserve"> «Года </w:t>
            </w:r>
            <w:r w:rsidRPr="0072273C">
              <w:rPr>
                <w:b/>
                <w:shd w:val="clear" w:color="auto" w:fill="FFFFFF"/>
              </w:rPr>
              <w:t> спорта, здоровья и долголетия":</w:t>
            </w:r>
          </w:p>
          <w:p w:rsidR="009B20D4" w:rsidRPr="0072273C" w:rsidRDefault="009B20D4" w:rsidP="0072273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 Открытие и ведение на сайте, в социальных сетях Профсоюза рубрики «Спорт. Здоровье. Долголетие».</w:t>
            </w:r>
          </w:p>
          <w:p w:rsidR="009B20D4" w:rsidRPr="0072273C" w:rsidRDefault="009B20D4" w:rsidP="0072273C">
            <w:pPr>
              <w:pStyle w:val="a6"/>
              <w:tabs>
                <w:tab w:val="left" w:pos="181"/>
                <w:tab w:val="left" w:pos="376"/>
              </w:tabs>
              <w:ind w:left="234"/>
              <w:jc w:val="both"/>
            </w:pPr>
            <w:r w:rsidRPr="0072273C">
              <w:t>- публикаци</w:t>
            </w:r>
            <w:r w:rsidR="006F0502">
              <w:t>и</w:t>
            </w:r>
            <w:r w:rsidRPr="0072273C">
              <w:t xml:space="preserve"> об организаци</w:t>
            </w:r>
            <w:r w:rsidR="006F0502">
              <w:t>и</w:t>
            </w:r>
            <w:r w:rsidRPr="0072273C">
              <w:t xml:space="preserve"> и проведени</w:t>
            </w:r>
            <w:r w:rsidR="006F0502">
              <w:t>и</w:t>
            </w:r>
            <w:r w:rsidRPr="0072273C">
              <w:t xml:space="preserve"> акций и мероприятий, посвященных  </w:t>
            </w:r>
            <w:r w:rsidRPr="0072273C">
              <w:rPr>
                <w:b/>
              </w:rPr>
              <w:t xml:space="preserve">Году спорта, здоровья и долголетия </w:t>
            </w:r>
            <w:r w:rsidRPr="0072273C">
              <w:t xml:space="preserve"> в местных средствах массовой информации.)</w:t>
            </w:r>
          </w:p>
          <w:p w:rsidR="009B20D4" w:rsidRPr="0072273C" w:rsidRDefault="009B20D4" w:rsidP="0072273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-Проведение 7 апреля Всероссийской эстафеты здоровья</w:t>
            </w:r>
          </w:p>
          <w:p w:rsidR="009B20D4" w:rsidRPr="0072273C" w:rsidRDefault="009B20D4" w:rsidP="0072273C">
            <w:pPr>
              <w:pStyle w:val="a6"/>
              <w:tabs>
                <w:tab w:val="left" w:pos="181"/>
              </w:tabs>
              <w:ind w:left="234"/>
              <w:jc w:val="both"/>
            </w:pPr>
            <w:r w:rsidRPr="0072273C">
              <w:t>-Организация и проведение в сети интернет акции: #марафон365: новый день - новый пост о ЗОЖ.</w:t>
            </w:r>
          </w:p>
          <w:p w:rsidR="009B20D4" w:rsidRDefault="009B20D4" w:rsidP="0072273C">
            <w:pPr>
              <w:pStyle w:val="a6"/>
              <w:tabs>
                <w:tab w:val="left" w:pos="181"/>
                <w:tab w:val="left" w:pos="376"/>
              </w:tabs>
              <w:ind w:left="234"/>
              <w:jc w:val="both"/>
            </w:pPr>
            <w:r w:rsidRPr="0072273C">
              <w:t xml:space="preserve">- </w:t>
            </w:r>
            <w:bookmarkStart w:id="0" w:name="_GoBack"/>
            <w:r w:rsidRPr="0072273C">
              <w:t>Районная Спартакиада учителей.</w:t>
            </w:r>
          </w:p>
          <w:bookmarkEnd w:id="0"/>
          <w:p w:rsidR="009B20D4" w:rsidRPr="0072273C" w:rsidRDefault="009B20D4" w:rsidP="0072273C">
            <w:pPr>
              <w:pStyle w:val="a6"/>
              <w:tabs>
                <w:tab w:val="left" w:pos="181"/>
                <w:tab w:val="left" w:pos="376"/>
              </w:tabs>
              <w:ind w:left="234"/>
              <w:jc w:val="both"/>
            </w:pPr>
          </w:p>
          <w:p w:rsidR="009B20D4" w:rsidRDefault="009B20D4" w:rsidP="0072273C">
            <w:pPr>
              <w:tabs>
                <w:tab w:val="left" w:pos="234"/>
              </w:tabs>
              <w:jc w:val="both"/>
            </w:pPr>
            <w:r w:rsidRPr="0072273C">
              <w:t>5.</w:t>
            </w:r>
            <w:r>
              <w:t xml:space="preserve"> </w:t>
            </w:r>
            <w:r w:rsidRPr="0072273C">
              <w:t>Активное вовлечение молодых педагогов, воспитателей в профсоюзную деятельность.</w:t>
            </w:r>
          </w:p>
          <w:p w:rsidR="009B20D4" w:rsidRPr="0072273C" w:rsidRDefault="009B20D4" w:rsidP="0072273C">
            <w:pPr>
              <w:tabs>
                <w:tab w:val="left" w:pos="234"/>
              </w:tabs>
              <w:jc w:val="both"/>
            </w:pPr>
          </w:p>
          <w:p w:rsidR="009B20D4" w:rsidRDefault="009B20D4" w:rsidP="0072273C">
            <w:pPr>
              <w:tabs>
                <w:tab w:val="left" w:pos="234"/>
              </w:tabs>
              <w:jc w:val="both"/>
            </w:pPr>
            <w:r>
              <w:t>6.</w:t>
            </w:r>
            <w:r w:rsidRPr="0072273C">
              <w:t xml:space="preserve">Консультирование, оказание методической, информационной, </w:t>
            </w:r>
            <w:r w:rsidRPr="0072273C">
              <w:lastRenderedPageBreak/>
              <w:t xml:space="preserve">правовой помощи первичным организациям профсоюза по применению действующего законодательства в области социально-трудовых прав работников, профсоюзного делопроизводства.  </w:t>
            </w:r>
          </w:p>
          <w:p w:rsidR="009B20D4" w:rsidRPr="0072273C" w:rsidRDefault="009B20D4" w:rsidP="0072273C">
            <w:pPr>
              <w:tabs>
                <w:tab w:val="left" w:pos="234"/>
              </w:tabs>
              <w:jc w:val="both"/>
            </w:pPr>
          </w:p>
          <w:p w:rsidR="009B20D4" w:rsidRDefault="009B20D4" w:rsidP="00CA776F">
            <w:pPr>
              <w:pStyle w:val="a6"/>
              <w:numPr>
                <w:ilvl w:val="0"/>
                <w:numId w:val="9"/>
              </w:numPr>
              <w:tabs>
                <w:tab w:val="left" w:pos="234"/>
              </w:tabs>
              <w:ind w:left="234" w:hanging="234"/>
              <w:jc w:val="both"/>
            </w:pPr>
            <w:r w:rsidRPr="0072273C">
              <w:t>Работа по реализации республиканской Программы развития информационной деятельности.</w:t>
            </w:r>
          </w:p>
          <w:p w:rsidR="009B20D4" w:rsidRPr="0072273C" w:rsidRDefault="009B20D4" w:rsidP="009B20D4">
            <w:pPr>
              <w:pStyle w:val="a6"/>
              <w:tabs>
                <w:tab w:val="left" w:pos="234"/>
              </w:tabs>
              <w:ind w:left="234"/>
              <w:jc w:val="both"/>
            </w:pPr>
          </w:p>
          <w:p w:rsidR="009B20D4" w:rsidRDefault="009B20D4" w:rsidP="00CA776F">
            <w:pPr>
              <w:pStyle w:val="a6"/>
              <w:numPr>
                <w:ilvl w:val="0"/>
                <w:numId w:val="9"/>
              </w:numPr>
              <w:tabs>
                <w:tab w:val="left" w:pos="234"/>
              </w:tabs>
              <w:ind w:left="234" w:hanging="234"/>
              <w:jc w:val="both"/>
            </w:pPr>
            <w:r w:rsidRPr="0072273C">
              <w:t>Принимать участие в специальных расследованиях несчастных случаев на производстве.</w:t>
            </w:r>
          </w:p>
          <w:p w:rsidR="009B20D4" w:rsidRPr="0072273C" w:rsidRDefault="009B20D4" w:rsidP="009B20D4">
            <w:pPr>
              <w:tabs>
                <w:tab w:val="left" w:pos="234"/>
              </w:tabs>
              <w:jc w:val="both"/>
            </w:pPr>
          </w:p>
          <w:p w:rsidR="009B20D4" w:rsidRDefault="009B20D4" w:rsidP="00CA776F">
            <w:pPr>
              <w:pStyle w:val="a6"/>
              <w:numPr>
                <w:ilvl w:val="0"/>
                <w:numId w:val="9"/>
              </w:numPr>
              <w:tabs>
                <w:tab w:val="left" w:pos="376"/>
              </w:tabs>
              <w:ind w:left="234" w:hanging="234"/>
              <w:jc w:val="both"/>
            </w:pPr>
            <w:r w:rsidRPr="0072273C">
              <w:t>Изучение и обобщение опыта работы территориального и первичных организаций Профсоюза.</w:t>
            </w:r>
          </w:p>
          <w:p w:rsidR="009B20D4" w:rsidRPr="0072273C" w:rsidRDefault="009B20D4" w:rsidP="009B20D4">
            <w:pPr>
              <w:tabs>
                <w:tab w:val="left" w:pos="376"/>
              </w:tabs>
              <w:jc w:val="both"/>
            </w:pPr>
          </w:p>
          <w:p w:rsidR="009B20D4" w:rsidRDefault="009B20D4" w:rsidP="00CA776F">
            <w:pPr>
              <w:pStyle w:val="a6"/>
              <w:numPr>
                <w:ilvl w:val="0"/>
                <w:numId w:val="9"/>
              </w:numPr>
              <w:tabs>
                <w:tab w:val="left" w:pos="376"/>
              </w:tabs>
              <w:ind w:left="234" w:hanging="234"/>
              <w:jc w:val="both"/>
            </w:pPr>
            <w:r w:rsidRPr="0072273C">
              <w:t>Обучение профсоюзного актива, руководителей учреждений образования по правозащитной деятельности.</w:t>
            </w:r>
          </w:p>
          <w:p w:rsidR="009B20D4" w:rsidRPr="0072273C" w:rsidRDefault="009B20D4" w:rsidP="009B20D4">
            <w:pPr>
              <w:tabs>
                <w:tab w:val="left" w:pos="376"/>
              </w:tabs>
              <w:jc w:val="both"/>
            </w:pPr>
          </w:p>
          <w:p w:rsidR="009B20D4" w:rsidRDefault="009B20D4" w:rsidP="00CA776F">
            <w:pPr>
              <w:pStyle w:val="a6"/>
              <w:numPr>
                <w:ilvl w:val="0"/>
                <w:numId w:val="9"/>
              </w:numPr>
              <w:tabs>
                <w:tab w:val="left" w:pos="303"/>
                <w:tab w:val="left" w:pos="462"/>
              </w:tabs>
              <w:ind w:left="234" w:hanging="234"/>
              <w:jc w:val="both"/>
            </w:pPr>
            <w:r w:rsidRPr="0072273C">
              <w:t xml:space="preserve"> </w:t>
            </w:r>
            <w:proofErr w:type="gramStart"/>
            <w:r w:rsidRPr="0072273C">
              <w:t>Контроль за</w:t>
            </w:r>
            <w:proofErr w:type="gramEnd"/>
            <w:r w:rsidRPr="0072273C">
              <w:t xml:space="preserve"> выполнением  коллективных договоров в учреждениях образования.</w:t>
            </w:r>
          </w:p>
          <w:p w:rsidR="009B20D4" w:rsidRPr="0072273C" w:rsidRDefault="009B20D4" w:rsidP="009B20D4">
            <w:pPr>
              <w:tabs>
                <w:tab w:val="left" w:pos="303"/>
                <w:tab w:val="left" w:pos="462"/>
              </w:tabs>
              <w:jc w:val="both"/>
            </w:pPr>
          </w:p>
          <w:p w:rsidR="009B20D4" w:rsidRDefault="009B20D4" w:rsidP="00CA776F">
            <w:pPr>
              <w:pStyle w:val="a6"/>
              <w:numPr>
                <w:ilvl w:val="0"/>
                <w:numId w:val="9"/>
              </w:numPr>
              <w:tabs>
                <w:tab w:val="left" w:pos="303"/>
                <w:tab w:val="left" w:pos="462"/>
              </w:tabs>
              <w:ind w:left="234" w:hanging="234"/>
              <w:jc w:val="both"/>
            </w:pPr>
            <w:r w:rsidRPr="0072273C">
              <w:t xml:space="preserve"> Участие во Всероссийских конкурсах, объявленных Ц</w:t>
            </w:r>
            <w:proofErr w:type="gramStart"/>
            <w:r w:rsidRPr="0072273C">
              <w:rPr>
                <w:lang w:val="en-US"/>
              </w:rPr>
              <w:t>C</w:t>
            </w:r>
            <w:proofErr w:type="gramEnd"/>
            <w:r w:rsidRPr="0072273C">
              <w:t xml:space="preserve"> профсоюза, </w:t>
            </w:r>
            <w:proofErr w:type="spellStart"/>
            <w:r w:rsidRPr="0072273C">
              <w:t>Рескомом</w:t>
            </w:r>
            <w:proofErr w:type="spellEnd"/>
            <w:r w:rsidRPr="0072273C">
              <w:t xml:space="preserve"> работников народного образования и науки.</w:t>
            </w:r>
          </w:p>
          <w:p w:rsidR="009B20D4" w:rsidRPr="0072273C" w:rsidRDefault="009B20D4" w:rsidP="009B20D4">
            <w:pPr>
              <w:tabs>
                <w:tab w:val="left" w:pos="303"/>
                <w:tab w:val="left" w:pos="462"/>
              </w:tabs>
              <w:jc w:val="both"/>
            </w:pPr>
          </w:p>
          <w:p w:rsidR="009B20D4" w:rsidRPr="0072273C" w:rsidRDefault="009B20D4" w:rsidP="00CA776F">
            <w:pPr>
              <w:pStyle w:val="a6"/>
              <w:numPr>
                <w:ilvl w:val="0"/>
                <w:numId w:val="9"/>
              </w:numPr>
              <w:tabs>
                <w:tab w:val="left" w:pos="303"/>
                <w:tab w:val="left" w:pos="462"/>
              </w:tabs>
              <w:ind w:left="234" w:hanging="234"/>
              <w:jc w:val="both"/>
              <w:rPr>
                <w:b/>
              </w:rPr>
            </w:pPr>
            <w:r w:rsidRPr="0072273C">
              <w:t xml:space="preserve"> Работа с письмами, обращениями, предложениями членов профсоюза.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  <w:r w:rsidRPr="0072273C">
              <w:t>Январь</w:t>
            </w: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  <w:r w:rsidRPr="0072273C">
              <w:t>январь</w:t>
            </w: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spellEnd"/>
            <w:r w:rsidRPr="0072273C">
              <w:t>. года</w:t>
            </w:r>
          </w:p>
          <w:p w:rsidR="009B20D4" w:rsidRPr="0072273C" w:rsidRDefault="009B20D4" w:rsidP="00133A6C">
            <w:pPr>
              <w:jc w:val="center"/>
            </w:pPr>
            <w:r w:rsidRPr="0072273C">
              <w:t>апрель</w:t>
            </w:r>
          </w:p>
          <w:p w:rsidR="009B20D4" w:rsidRPr="0072273C" w:rsidRDefault="009B20D4" w:rsidP="00133A6C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gramStart"/>
            <w:r w:rsidRPr="0072273C">
              <w:t>.г</w:t>
            </w:r>
            <w:proofErr w:type="gramEnd"/>
            <w:r w:rsidRPr="0072273C">
              <w:t>ода</w:t>
            </w:r>
            <w:proofErr w:type="spellEnd"/>
          </w:p>
          <w:p w:rsidR="009B20D4" w:rsidRPr="0072273C" w:rsidRDefault="009B20D4" w:rsidP="00133A6C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spellEnd"/>
            <w:r w:rsidRPr="0072273C">
              <w:t xml:space="preserve"> года</w:t>
            </w:r>
          </w:p>
          <w:p w:rsidR="009B20D4" w:rsidRPr="0072273C" w:rsidRDefault="009B20D4" w:rsidP="00133A6C">
            <w:pPr>
              <w:jc w:val="center"/>
            </w:pPr>
            <w:r w:rsidRPr="0072273C">
              <w:t>Январь-май</w:t>
            </w:r>
          </w:p>
          <w:p w:rsidR="009B20D4" w:rsidRPr="0072273C" w:rsidRDefault="009B20D4" w:rsidP="00133A6C">
            <w:pPr>
              <w:jc w:val="center"/>
            </w:pPr>
            <w:r w:rsidRPr="0072273C">
              <w:t>Дек. 2021</w:t>
            </w: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0736C0"/>
          <w:p w:rsidR="009B20D4" w:rsidRPr="0072273C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  <w:r w:rsidRPr="0072273C">
              <w:t>Январь</w:t>
            </w: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spellEnd"/>
            <w:r w:rsidRPr="0072273C">
              <w:t>. год</w:t>
            </w: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  <w:r w:rsidRPr="0072273C">
              <w:t>апрель</w:t>
            </w: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  <w:r w:rsidRPr="0072273C">
              <w:t>март</w:t>
            </w:r>
          </w:p>
          <w:p w:rsidR="009B20D4" w:rsidRPr="0072273C" w:rsidRDefault="009B20D4" w:rsidP="00133A6C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spellEnd"/>
            <w:r w:rsidRPr="0072273C">
              <w:t>. года</w:t>
            </w:r>
          </w:p>
          <w:p w:rsidR="009B20D4" w:rsidRDefault="009B20D4" w:rsidP="00133A6C">
            <w:pPr>
              <w:jc w:val="center"/>
            </w:pPr>
            <w:r w:rsidRPr="0072273C">
              <w:t>апрель</w:t>
            </w: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Pr="0072273C" w:rsidRDefault="009B20D4" w:rsidP="009B20D4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spellEnd"/>
            <w:r w:rsidRPr="0072273C">
              <w:t>. год</w:t>
            </w:r>
          </w:p>
          <w:p w:rsidR="009B20D4" w:rsidRPr="0072273C" w:rsidRDefault="009B20D4" w:rsidP="009B20D4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Pr="0072273C" w:rsidRDefault="009B20D4" w:rsidP="009B20D4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spellEnd"/>
            <w:r w:rsidRPr="0072273C">
              <w:t>. год</w:t>
            </w:r>
          </w:p>
          <w:p w:rsidR="009B20D4" w:rsidRPr="0072273C" w:rsidRDefault="009B20D4" w:rsidP="009B20D4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Pr="0072273C" w:rsidRDefault="009B20D4" w:rsidP="009B20D4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spellEnd"/>
            <w:r w:rsidRPr="0072273C">
              <w:t>. год</w:t>
            </w:r>
          </w:p>
          <w:p w:rsidR="009B20D4" w:rsidRPr="0072273C" w:rsidRDefault="009B20D4" w:rsidP="009B20D4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Default="009B20D4" w:rsidP="00133A6C">
            <w:pPr>
              <w:jc w:val="center"/>
            </w:pPr>
          </w:p>
          <w:p w:rsidR="009B20D4" w:rsidRPr="0072273C" w:rsidRDefault="009B20D4" w:rsidP="009B20D4">
            <w:pPr>
              <w:jc w:val="center"/>
            </w:pPr>
            <w:r w:rsidRPr="0072273C">
              <w:t xml:space="preserve">в </w:t>
            </w:r>
            <w:proofErr w:type="spellStart"/>
            <w:r w:rsidRPr="0072273C">
              <w:t>теч</w:t>
            </w:r>
            <w:proofErr w:type="spellEnd"/>
            <w:r w:rsidRPr="0072273C">
              <w:t>. год</w:t>
            </w:r>
          </w:p>
          <w:p w:rsidR="009B20D4" w:rsidRPr="0072273C" w:rsidRDefault="009B20D4" w:rsidP="009B20D4">
            <w:pPr>
              <w:jc w:val="center"/>
            </w:pPr>
          </w:p>
          <w:p w:rsidR="009B20D4" w:rsidRPr="0072273C" w:rsidRDefault="009B20D4" w:rsidP="00133A6C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5E2DDB">
            <w:pPr>
              <w:jc w:val="center"/>
            </w:pPr>
            <w:proofErr w:type="spellStart"/>
            <w:r w:rsidRPr="0072273C">
              <w:t>Билалов</w:t>
            </w:r>
            <w:proofErr w:type="spellEnd"/>
            <w:r w:rsidRPr="0072273C">
              <w:t xml:space="preserve"> Р.А.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</w:pPr>
            <w:proofErr w:type="spellStart"/>
            <w:r w:rsidRPr="0072273C">
              <w:t>Файзуллина</w:t>
            </w:r>
            <w:proofErr w:type="spellEnd"/>
            <w:r w:rsidRPr="0072273C">
              <w:t xml:space="preserve"> Г.Х.</w:t>
            </w:r>
          </w:p>
          <w:p w:rsidR="009B20D4" w:rsidRPr="0072273C" w:rsidRDefault="009B20D4" w:rsidP="00DC4E48">
            <w:pPr>
              <w:jc w:val="center"/>
            </w:pPr>
          </w:p>
          <w:p w:rsidR="009B20D4" w:rsidRPr="0072273C" w:rsidRDefault="009B20D4" w:rsidP="00DC4E48">
            <w:pPr>
              <w:jc w:val="center"/>
              <w:rPr>
                <w:b/>
              </w:rPr>
            </w:pPr>
          </w:p>
          <w:p w:rsidR="009B20D4" w:rsidRPr="0072273C" w:rsidRDefault="009B20D4" w:rsidP="005E2DDB">
            <w:pPr>
              <w:jc w:val="center"/>
              <w:rPr>
                <w:b/>
              </w:rPr>
            </w:pPr>
          </w:p>
        </w:tc>
      </w:tr>
    </w:tbl>
    <w:p w:rsidR="00EB13E8" w:rsidRPr="0072273C" w:rsidRDefault="00EB13E8" w:rsidP="00EC4DCF"/>
    <w:sectPr w:rsidR="00EB13E8" w:rsidRPr="0072273C" w:rsidSect="0072273C">
      <w:pgSz w:w="11906" w:h="16838"/>
      <w:pgMar w:top="851" w:right="851" w:bottom="851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B53"/>
    <w:multiLevelType w:val="hybridMultilevel"/>
    <w:tmpl w:val="37726DC4"/>
    <w:lvl w:ilvl="0" w:tplc="8F30C4D4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A4B25"/>
    <w:multiLevelType w:val="hybridMultilevel"/>
    <w:tmpl w:val="37E47F78"/>
    <w:lvl w:ilvl="0" w:tplc="8F30C4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F1F"/>
    <w:multiLevelType w:val="hybridMultilevel"/>
    <w:tmpl w:val="08F86ABC"/>
    <w:lvl w:ilvl="0" w:tplc="8F30C4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6B3E"/>
    <w:multiLevelType w:val="hybridMultilevel"/>
    <w:tmpl w:val="0BD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593D"/>
    <w:multiLevelType w:val="hybridMultilevel"/>
    <w:tmpl w:val="75A6C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295B"/>
    <w:multiLevelType w:val="hybridMultilevel"/>
    <w:tmpl w:val="CE5C1B38"/>
    <w:lvl w:ilvl="0" w:tplc="B282CD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BA4"/>
    <w:multiLevelType w:val="hybridMultilevel"/>
    <w:tmpl w:val="F2600FDA"/>
    <w:lvl w:ilvl="0" w:tplc="255A5E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04F7"/>
    <w:multiLevelType w:val="hybridMultilevel"/>
    <w:tmpl w:val="6852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021D"/>
    <w:multiLevelType w:val="hybridMultilevel"/>
    <w:tmpl w:val="DB12BF54"/>
    <w:lvl w:ilvl="0" w:tplc="AC54C16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978FB"/>
    <w:multiLevelType w:val="hybridMultilevel"/>
    <w:tmpl w:val="671C3AF4"/>
    <w:lvl w:ilvl="0" w:tplc="00622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3CEE"/>
    <w:multiLevelType w:val="hybridMultilevel"/>
    <w:tmpl w:val="5D6C8D34"/>
    <w:lvl w:ilvl="0" w:tplc="70C6C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358EF"/>
    <w:multiLevelType w:val="hybridMultilevel"/>
    <w:tmpl w:val="2E8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01CF8"/>
    <w:multiLevelType w:val="hybridMultilevel"/>
    <w:tmpl w:val="EC8AF4C4"/>
    <w:lvl w:ilvl="0" w:tplc="DE8C5066">
      <w:start w:val="1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2F700F8E"/>
    <w:multiLevelType w:val="hybridMultilevel"/>
    <w:tmpl w:val="D82E1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C165F"/>
    <w:multiLevelType w:val="hybridMultilevel"/>
    <w:tmpl w:val="F5AE9740"/>
    <w:lvl w:ilvl="0" w:tplc="D6A89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C5D34"/>
    <w:multiLevelType w:val="hybridMultilevel"/>
    <w:tmpl w:val="C8F050DC"/>
    <w:lvl w:ilvl="0" w:tplc="7682D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04C16"/>
    <w:multiLevelType w:val="hybridMultilevel"/>
    <w:tmpl w:val="B808B5C2"/>
    <w:lvl w:ilvl="0" w:tplc="8BC6D6C8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72745"/>
    <w:multiLevelType w:val="hybridMultilevel"/>
    <w:tmpl w:val="33385CEE"/>
    <w:lvl w:ilvl="0" w:tplc="EF902288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32E"/>
    <w:multiLevelType w:val="hybridMultilevel"/>
    <w:tmpl w:val="E5EE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C2C9A"/>
    <w:multiLevelType w:val="hybridMultilevel"/>
    <w:tmpl w:val="3D880C0E"/>
    <w:lvl w:ilvl="0" w:tplc="D722C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4605"/>
    <w:multiLevelType w:val="hybridMultilevel"/>
    <w:tmpl w:val="FF80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C408B"/>
    <w:multiLevelType w:val="hybridMultilevel"/>
    <w:tmpl w:val="FF1675AC"/>
    <w:lvl w:ilvl="0" w:tplc="B9EAB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D4D00"/>
    <w:multiLevelType w:val="hybridMultilevel"/>
    <w:tmpl w:val="F5AE9740"/>
    <w:lvl w:ilvl="0" w:tplc="D6A89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F5B8E"/>
    <w:multiLevelType w:val="hybridMultilevel"/>
    <w:tmpl w:val="7BA27980"/>
    <w:lvl w:ilvl="0" w:tplc="3C3EA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66729"/>
    <w:multiLevelType w:val="hybridMultilevel"/>
    <w:tmpl w:val="13700C4C"/>
    <w:lvl w:ilvl="0" w:tplc="F9922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365F8"/>
    <w:multiLevelType w:val="hybridMultilevel"/>
    <w:tmpl w:val="4C5602C0"/>
    <w:lvl w:ilvl="0" w:tplc="8F30C4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14A"/>
    <w:multiLevelType w:val="hybridMultilevel"/>
    <w:tmpl w:val="2214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D90"/>
    <w:multiLevelType w:val="hybridMultilevel"/>
    <w:tmpl w:val="48289314"/>
    <w:lvl w:ilvl="0" w:tplc="1922A3B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3C31A1"/>
    <w:multiLevelType w:val="hybridMultilevel"/>
    <w:tmpl w:val="4CA26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2A43A7"/>
    <w:multiLevelType w:val="hybridMultilevel"/>
    <w:tmpl w:val="1DD015EA"/>
    <w:lvl w:ilvl="0" w:tplc="A43871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5A41"/>
    <w:multiLevelType w:val="hybridMultilevel"/>
    <w:tmpl w:val="13700C4C"/>
    <w:lvl w:ilvl="0" w:tplc="F9922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922AF"/>
    <w:multiLevelType w:val="hybridMultilevel"/>
    <w:tmpl w:val="DB107060"/>
    <w:lvl w:ilvl="0" w:tplc="23000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37834CB"/>
    <w:multiLevelType w:val="hybridMultilevel"/>
    <w:tmpl w:val="A0AC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74B06"/>
    <w:multiLevelType w:val="hybridMultilevel"/>
    <w:tmpl w:val="538468D6"/>
    <w:lvl w:ilvl="0" w:tplc="72105F84">
      <w:start w:val="1"/>
      <w:numFmt w:val="decimal"/>
      <w:lvlText w:val="%1."/>
      <w:lvlJc w:val="left"/>
      <w:pPr>
        <w:ind w:left="5912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34">
    <w:nsid w:val="694E25C3"/>
    <w:multiLevelType w:val="hybridMultilevel"/>
    <w:tmpl w:val="90C6828A"/>
    <w:lvl w:ilvl="0" w:tplc="988CBF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37DD7"/>
    <w:multiLevelType w:val="hybridMultilevel"/>
    <w:tmpl w:val="074C46D2"/>
    <w:lvl w:ilvl="0" w:tplc="8F30C4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75E50"/>
    <w:multiLevelType w:val="hybridMultilevel"/>
    <w:tmpl w:val="074C46D2"/>
    <w:lvl w:ilvl="0" w:tplc="8F30C4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745B7"/>
    <w:multiLevelType w:val="hybridMultilevel"/>
    <w:tmpl w:val="CECAD2F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337767"/>
    <w:multiLevelType w:val="hybridMultilevel"/>
    <w:tmpl w:val="4178130C"/>
    <w:lvl w:ilvl="0" w:tplc="3678E4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26205"/>
    <w:multiLevelType w:val="hybridMultilevel"/>
    <w:tmpl w:val="515214D4"/>
    <w:lvl w:ilvl="0" w:tplc="0419000F">
      <w:start w:val="1"/>
      <w:numFmt w:val="decimal"/>
      <w:lvlText w:val="%1."/>
      <w:lvlJc w:val="left"/>
      <w:pPr>
        <w:ind w:left="954" w:hanging="360"/>
      </w:p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0">
    <w:nsid w:val="7E026659"/>
    <w:multiLevelType w:val="hybridMultilevel"/>
    <w:tmpl w:val="E4CE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17"/>
  </w:num>
  <w:num w:numId="6">
    <w:abstractNumId w:val="3"/>
  </w:num>
  <w:num w:numId="7">
    <w:abstractNumId w:val="15"/>
  </w:num>
  <w:num w:numId="8">
    <w:abstractNumId w:val="34"/>
  </w:num>
  <w:num w:numId="9">
    <w:abstractNumId w:val="16"/>
  </w:num>
  <w:num w:numId="10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6"/>
  </w:num>
  <w:num w:numId="13">
    <w:abstractNumId w:val="29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33"/>
  </w:num>
  <w:num w:numId="19">
    <w:abstractNumId w:val="25"/>
  </w:num>
  <w:num w:numId="20">
    <w:abstractNumId w:val="1"/>
  </w:num>
  <w:num w:numId="21">
    <w:abstractNumId w:val="2"/>
  </w:num>
  <w:num w:numId="22">
    <w:abstractNumId w:val="35"/>
  </w:num>
  <w:num w:numId="23">
    <w:abstractNumId w:val="0"/>
  </w:num>
  <w:num w:numId="24">
    <w:abstractNumId w:val="14"/>
  </w:num>
  <w:num w:numId="25">
    <w:abstractNumId w:val="36"/>
  </w:num>
  <w:num w:numId="26">
    <w:abstractNumId w:val="39"/>
  </w:num>
  <w:num w:numId="27">
    <w:abstractNumId w:val="19"/>
  </w:num>
  <w:num w:numId="28">
    <w:abstractNumId w:val="32"/>
  </w:num>
  <w:num w:numId="29">
    <w:abstractNumId w:val="4"/>
  </w:num>
  <w:num w:numId="30">
    <w:abstractNumId w:val="38"/>
  </w:num>
  <w:num w:numId="31">
    <w:abstractNumId w:val="22"/>
  </w:num>
  <w:num w:numId="32">
    <w:abstractNumId w:val="27"/>
  </w:num>
  <w:num w:numId="33">
    <w:abstractNumId w:val="10"/>
  </w:num>
  <w:num w:numId="34">
    <w:abstractNumId w:val="18"/>
  </w:num>
  <w:num w:numId="35">
    <w:abstractNumId w:val="21"/>
  </w:num>
  <w:num w:numId="36">
    <w:abstractNumId w:val="26"/>
  </w:num>
  <w:num w:numId="37">
    <w:abstractNumId w:val="30"/>
  </w:num>
  <w:num w:numId="38">
    <w:abstractNumId w:val="24"/>
  </w:num>
  <w:num w:numId="39">
    <w:abstractNumId w:val="13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B06"/>
    <w:rsid w:val="00000100"/>
    <w:rsid w:val="00001B31"/>
    <w:rsid w:val="0000379B"/>
    <w:rsid w:val="00004D6A"/>
    <w:rsid w:val="00012238"/>
    <w:rsid w:val="00012604"/>
    <w:rsid w:val="00012BF1"/>
    <w:rsid w:val="000151D3"/>
    <w:rsid w:val="00026B03"/>
    <w:rsid w:val="00040CAE"/>
    <w:rsid w:val="00041F9F"/>
    <w:rsid w:val="000420A0"/>
    <w:rsid w:val="00043D5C"/>
    <w:rsid w:val="00062966"/>
    <w:rsid w:val="000736C0"/>
    <w:rsid w:val="0007456D"/>
    <w:rsid w:val="000747A1"/>
    <w:rsid w:val="00080D68"/>
    <w:rsid w:val="00084FE4"/>
    <w:rsid w:val="0009183C"/>
    <w:rsid w:val="000921A7"/>
    <w:rsid w:val="00093B4B"/>
    <w:rsid w:val="000A0C2B"/>
    <w:rsid w:val="000A59B0"/>
    <w:rsid w:val="000A7200"/>
    <w:rsid w:val="000B33B4"/>
    <w:rsid w:val="000B3C26"/>
    <w:rsid w:val="000C3A2C"/>
    <w:rsid w:val="000C551B"/>
    <w:rsid w:val="000D559B"/>
    <w:rsid w:val="000D5A66"/>
    <w:rsid w:val="000D63E8"/>
    <w:rsid w:val="000E359B"/>
    <w:rsid w:val="000E3D99"/>
    <w:rsid w:val="000E3E5C"/>
    <w:rsid w:val="00130B54"/>
    <w:rsid w:val="00133A6C"/>
    <w:rsid w:val="00135515"/>
    <w:rsid w:val="001419E0"/>
    <w:rsid w:val="00145442"/>
    <w:rsid w:val="001516B9"/>
    <w:rsid w:val="00163FD6"/>
    <w:rsid w:val="00170B86"/>
    <w:rsid w:val="00174691"/>
    <w:rsid w:val="001825E0"/>
    <w:rsid w:val="00183AC7"/>
    <w:rsid w:val="00185A5E"/>
    <w:rsid w:val="00190424"/>
    <w:rsid w:val="001907D5"/>
    <w:rsid w:val="00191481"/>
    <w:rsid w:val="00191E33"/>
    <w:rsid w:val="00196A4E"/>
    <w:rsid w:val="001A0AAA"/>
    <w:rsid w:val="001A3DFB"/>
    <w:rsid w:val="001B28E2"/>
    <w:rsid w:val="001B5C26"/>
    <w:rsid w:val="001B60B6"/>
    <w:rsid w:val="001C3186"/>
    <w:rsid w:val="001C4ABB"/>
    <w:rsid w:val="001C74B0"/>
    <w:rsid w:val="001E0409"/>
    <w:rsid w:val="001E3029"/>
    <w:rsid w:val="001E7ABB"/>
    <w:rsid w:val="001F4B72"/>
    <w:rsid w:val="001F54DE"/>
    <w:rsid w:val="001F7EDB"/>
    <w:rsid w:val="00201B12"/>
    <w:rsid w:val="00212CD6"/>
    <w:rsid w:val="00221A2B"/>
    <w:rsid w:val="0023216D"/>
    <w:rsid w:val="002345C2"/>
    <w:rsid w:val="00241841"/>
    <w:rsid w:val="002451E1"/>
    <w:rsid w:val="00250B0A"/>
    <w:rsid w:val="002517BE"/>
    <w:rsid w:val="00261673"/>
    <w:rsid w:val="00261B8B"/>
    <w:rsid w:val="00264F5E"/>
    <w:rsid w:val="00276047"/>
    <w:rsid w:val="002804E4"/>
    <w:rsid w:val="0028195A"/>
    <w:rsid w:val="00286A17"/>
    <w:rsid w:val="00294997"/>
    <w:rsid w:val="002965F5"/>
    <w:rsid w:val="00297FEA"/>
    <w:rsid w:val="002A045B"/>
    <w:rsid w:val="002A1932"/>
    <w:rsid w:val="002A1B3C"/>
    <w:rsid w:val="002B6B9F"/>
    <w:rsid w:val="002C3B9E"/>
    <w:rsid w:val="002C5D48"/>
    <w:rsid w:val="002D1359"/>
    <w:rsid w:val="002D680A"/>
    <w:rsid w:val="002D7250"/>
    <w:rsid w:val="002D7D56"/>
    <w:rsid w:val="002E058E"/>
    <w:rsid w:val="002F17FB"/>
    <w:rsid w:val="003025F3"/>
    <w:rsid w:val="00303373"/>
    <w:rsid w:val="00304EB4"/>
    <w:rsid w:val="00314F3D"/>
    <w:rsid w:val="00315191"/>
    <w:rsid w:val="0031560A"/>
    <w:rsid w:val="0031698F"/>
    <w:rsid w:val="0032403E"/>
    <w:rsid w:val="00330939"/>
    <w:rsid w:val="0033193F"/>
    <w:rsid w:val="003351B7"/>
    <w:rsid w:val="003372D9"/>
    <w:rsid w:val="00343F96"/>
    <w:rsid w:val="00346674"/>
    <w:rsid w:val="00357916"/>
    <w:rsid w:val="00367BE0"/>
    <w:rsid w:val="00375671"/>
    <w:rsid w:val="00376435"/>
    <w:rsid w:val="00377E54"/>
    <w:rsid w:val="003810FB"/>
    <w:rsid w:val="00384F99"/>
    <w:rsid w:val="003A06F0"/>
    <w:rsid w:val="003B0E4B"/>
    <w:rsid w:val="003C3645"/>
    <w:rsid w:val="003C5FD6"/>
    <w:rsid w:val="003D16DA"/>
    <w:rsid w:val="003D6EAA"/>
    <w:rsid w:val="003E0095"/>
    <w:rsid w:val="003E6100"/>
    <w:rsid w:val="003F245D"/>
    <w:rsid w:val="004019CB"/>
    <w:rsid w:val="00401EC2"/>
    <w:rsid w:val="0040318A"/>
    <w:rsid w:val="004159AB"/>
    <w:rsid w:val="00426D7D"/>
    <w:rsid w:val="004274EF"/>
    <w:rsid w:val="00430999"/>
    <w:rsid w:val="00446079"/>
    <w:rsid w:val="00452D00"/>
    <w:rsid w:val="00456515"/>
    <w:rsid w:val="004613C4"/>
    <w:rsid w:val="00462DC4"/>
    <w:rsid w:val="00466753"/>
    <w:rsid w:val="00476AA4"/>
    <w:rsid w:val="00476C0D"/>
    <w:rsid w:val="00481F42"/>
    <w:rsid w:val="00484730"/>
    <w:rsid w:val="00487E02"/>
    <w:rsid w:val="00492D3F"/>
    <w:rsid w:val="0049353E"/>
    <w:rsid w:val="00496AE2"/>
    <w:rsid w:val="00496FFE"/>
    <w:rsid w:val="004B4FEB"/>
    <w:rsid w:val="004C10DC"/>
    <w:rsid w:val="004C2A12"/>
    <w:rsid w:val="004C39B2"/>
    <w:rsid w:val="004D073A"/>
    <w:rsid w:val="004D1932"/>
    <w:rsid w:val="004D4157"/>
    <w:rsid w:val="004D6F86"/>
    <w:rsid w:val="004E3F60"/>
    <w:rsid w:val="004E4B7A"/>
    <w:rsid w:val="004E548D"/>
    <w:rsid w:val="005042A9"/>
    <w:rsid w:val="0050764B"/>
    <w:rsid w:val="00510705"/>
    <w:rsid w:val="0051489D"/>
    <w:rsid w:val="00520AF4"/>
    <w:rsid w:val="00527AB5"/>
    <w:rsid w:val="0053242F"/>
    <w:rsid w:val="005325FD"/>
    <w:rsid w:val="00534E3B"/>
    <w:rsid w:val="00555638"/>
    <w:rsid w:val="0056370F"/>
    <w:rsid w:val="005675D1"/>
    <w:rsid w:val="005720A0"/>
    <w:rsid w:val="00574B41"/>
    <w:rsid w:val="00586851"/>
    <w:rsid w:val="00593058"/>
    <w:rsid w:val="00593835"/>
    <w:rsid w:val="005953C5"/>
    <w:rsid w:val="005961B8"/>
    <w:rsid w:val="005C1F77"/>
    <w:rsid w:val="005C5D43"/>
    <w:rsid w:val="005C68AB"/>
    <w:rsid w:val="005D0048"/>
    <w:rsid w:val="005D044E"/>
    <w:rsid w:val="005D4220"/>
    <w:rsid w:val="005D4E97"/>
    <w:rsid w:val="005D6CE1"/>
    <w:rsid w:val="005E2DDB"/>
    <w:rsid w:val="005F326B"/>
    <w:rsid w:val="00600C8B"/>
    <w:rsid w:val="0060178C"/>
    <w:rsid w:val="00614F24"/>
    <w:rsid w:val="00634610"/>
    <w:rsid w:val="00653989"/>
    <w:rsid w:val="00654702"/>
    <w:rsid w:val="00654F2B"/>
    <w:rsid w:val="006616C1"/>
    <w:rsid w:val="00663855"/>
    <w:rsid w:val="006660EB"/>
    <w:rsid w:val="006730E7"/>
    <w:rsid w:val="00674070"/>
    <w:rsid w:val="006809E3"/>
    <w:rsid w:val="00680F86"/>
    <w:rsid w:val="006814DD"/>
    <w:rsid w:val="006953E1"/>
    <w:rsid w:val="006A062C"/>
    <w:rsid w:val="006A0F58"/>
    <w:rsid w:val="006A12C0"/>
    <w:rsid w:val="006A1563"/>
    <w:rsid w:val="006A32DE"/>
    <w:rsid w:val="006A45F4"/>
    <w:rsid w:val="006B0256"/>
    <w:rsid w:val="006B1BED"/>
    <w:rsid w:val="006B372F"/>
    <w:rsid w:val="006C61AC"/>
    <w:rsid w:val="006D4EE0"/>
    <w:rsid w:val="006E3FD2"/>
    <w:rsid w:val="006F0502"/>
    <w:rsid w:val="006F2AB6"/>
    <w:rsid w:val="006F3C3B"/>
    <w:rsid w:val="006F4D61"/>
    <w:rsid w:val="007007D5"/>
    <w:rsid w:val="0070330D"/>
    <w:rsid w:val="00714886"/>
    <w:rsid w:val="007209ED"/>
    <w:rsid w:val="0072273C"/>
    <w:rsid w:val="007411C1"/>
    <w:rsid w:val="007433DA"/>
    <w:rsid w:val="0074375A"/>
    <w:rsid w:val="00743A52"/>
    <w:rsid w:val="007441C1"/>
    <w:rsid w:val="00746E80"/>
    <w:rsid w:val="00750DDE"/>
    <w:rsid w:val="00751305"/>
    <w:rsid w:val="00751F42"/>
    <w:rsid w:val="007535F2"/>
    <w:rsid w:val="0075599D"/>
    <w:rsid w:val="00773649"/>
    <w:rsid w:val="00780180"/>
    <w:rsid w:val="007812B7"/>
    <w:rsid w:val="00796771"/>
    <w:rsid w:val="007A1A72"/>
    <w:rsid w:val="007A2782"/>
    <w:rsid w:val="007A3433"/>
    <w:rsid w:val="007A6A4A"/>
    <w:rsid w:val="007B2F72"/>
    <w:rsid w:val="007B798E"/>
    <w:rsid w:val="007C074A"/>
    <w:rsid w:val="007D3158"/>
    <w:rsid w:val="00806995"/>
    <w:rsid w:val="00810EF0"/>
    <w:rsid w:val="008213E2"/>
    <w:rsid w:val="008246FE"/>
    <w:rsid w:val="00826875"/>
    <w:rsid w:val="00827856"/>
    <w:rsid w:val="008336ED"/>
    <w:rsid w:val="00837EA8"/>
    <w:rsid w:val="008417F7"/>
    <w:rsid w:val="00842EF1"/>
    <w:rsid w:val="0084753B"/>
    <w:rsid w:val="008567A0"/>
    <w:rsid w:val="008627DC"/>
    <w:rsid w:val="0086386A"/>
    <w:rsid w:val="008638C2"/>
    <w:rsid w:val="00871E58"/>
    <w:rsid w:val="0088066E"/>
    <w:rsid w:val="008A044A"/>
    <w:rsid w:val="008A50E4"/>
    <w:rsid w:val="008B0387"/>
    <w:rsid w:val="008B203E"/>
    <w:rsid w:val="008B2731"/>
    <w:rsid w:val="008B3852"/>
    <w:rsid w:val="008B60CD"/>
    <w:rsid w:val="008C1B09"/>
    <w:rsid w:val="008C5A33"/>
    <w:rsid w:val="008D578B"/>
    <w:rsid w:val="008D772B"/>
    <w:rsid w:val="008E6596"/>
    <w:rsid w:val="008E799F"/>
    <w:rsid w:val="008F0BC0"/>
    <w:rsid w:val="008F188E"/>
    <w:rsid w:val="00900F74"/>
    <w:rsid w:val="00906DD8"/>
    <w:rsid w:val="00915D9E"/>
    <w:rsid w:val="0092080B"/>
    <w:rsid w:val="00924426"/>
    <w:rsid w:val="00925309"/>
    <w:rsid w:val="00926590"/>
    <w:rsid w:val="009379A6"/>
    <w:rsid w:val="00940570"/>
    <w:rsid w:val="00942C31"/>
    <w:rsid w:val="00943C8F"/>
    <w:rsid w:val="00945536"/>
    <w:rsid w:val="00950244"/>
    <w:rsid w:val="0095315F"/>
    <w:rsid w:val="009640B7"/>
    <w:rsid w:val="00966CA6"/>
    <w:rsid w:val="00972593"/>
    <w:rsid w:val="00973997"/>
    <w:rsid w:val="00974012"/>
    <w:rsid w:val="00980073"/>
    <w:rsid w:val="00981FA9"/>
    <w:rsid w:val="00985AEC"/>
    <w:rsid w:val="00994551"/>
    <w:rsid w:val="009A3432"/>
    <w:rsid w:val="009A3F28"/>
    <w:rsid w:val="009A5B26"/>
    <w:rsid w:val="009B20D4"/>
    <w:rsid w:val="009B49BD"/>
    <w:rsid w:val="009C2A48"/>
    <w:rsid w:val="009C3577"/>
    <w:rsid w:val="009C6199"/>
    <w:rsid w:val="009E5B06"/>
    <w:rsid w:val="009E6347"/>
    <w:rsid w:val="009F6609"/>
    <w:rsid w:val="009F67DF"/>
    <w:rsid w:val="00A1775F"/>
    <w:rsid w:val="00A17D12"/>
    <w:rsid w:val="00A202AF"/>
    <w:rsid w:val="00A3661F"/>
    <w:rsid w:val="00A374F0"/>
    <w:rsid w:val="00A403F0"/>
    <w:rsid w:val="00A45F0E"/>
    <w:rsid w:val="00A50002"/>
    <w:rsid w:val="00A53B58"/>
    <w:rsid w:val="00A5566B"/>
    <w:rsid w:val="00A63483"/>
    <w:rsid w:val="00A66A55"/>
    <w:rsid w:val="00A73EAA"/>
    <w:rsid w:val="00A76F8C"/>
    <w:rsid w:val="00A81A8C"/>
    <w:rsid w:val="00A94706"/>
    <w:rsid w:val="00A94B41"/>
    <w:rsid w:val="00A96A8E"/>
    <w:rsid w:val="00AA0F59"/>
    <w:rsid w:val="00AA4B68"/>
    <w:rsid w:val="00AA6090"/>
    <w:rsid w:val="00AA7C92"/>
    <w:rsid w:val="00AA7F86"/>
    <w:rsid w:val="00AB0000"/>
    <w:rsid w:val="00AB03E3"/>
    <w:rsid w:val="00AC00AD"/>
    <w:rsid w:val="00AC37CE"/>
    <w:rsid w:val="00AC39AA"/>
    <w:rsid w:val="00AD2657"/>
    <w:rsid w:val="00AD2BA8"/>
    <w:rsid w:val="00AD53A1"/>
    <w:rsid w:val="00AD594D"/>
    <w:rsid w:val="00AD69DB"/>
    <w:rsid w:val="00AE0D3C"/>
    <w:rsid w:val="00AE53A8"/>
    <w:rsid w:val="00AE578A"/>
    <w:rsid w:val="00AE61F9"/>
    <w:rsid w:val="00AF5998"/>
    <w:rsid w:val="00AF5CF5"/>
    <w:rsid w:val="00B02862"/>
    <w:rsid w:val="00B05E36"/>
    <w:rsid w:val="00B07EE6"/>
    <w:rsid w:val="00B13717"/>
    <w:rsid w:val="00B14F95"/>
    <w:rsid w:val="00B1569A"/>
    <w:rsid w:val="00B20477"/>
    <w:rsid w:val="00B2058D"/>
    <w:rsid w:val="00B27050"/>
    <w:rsid w:val="00B27732"/>
    <w:rsid w:val="00B33820"/>
    <w:rsid w:val="00B34647"/>
    <w:rsid w:val="00B403C0"/>
    <w:rsid w:val="00B433AC"/>
    <w:rsid w:val="00B4471F"/>
    <w:rsid w:val="00B45647"/>
    <w:rsid w:val="00B45A01"/>
    <w:rsid w:val="00B50740"/>
    <w:rsid w:val="00B71F56"/>
    <w:rsid w:val="00B77689"/>
    <w:rsid w:val="00B810C3"/>
    <w:rsid w:val="00B8162F"/>
    <w:rsid w:val="00B83CA0"/>
    <w:rsid w:val="00B83F76"/>
    <w:rsid w:val="00B84D25"/>
    <w:rsid w:val="00BA1E58"/>
    <w:rsid w:val="00BA588D"/>
    <w:rsid w:val="00BB2669"/>
    <w:rsid w:val="00BB3CA5"/>
    <w:rsid w:val="00BC7D88"/>
    <w:rsid w:val="00BD0E62"/>
    <w:rsid w:val="00BD4627"/>
    <w:rsid w:val="00BD5C2A"/>
    <w:rsid w:val="00BD77A5"/>
    <w:rsid w:val="00BE0D8B"/>
    <w:rsid w:val="00BF0117"/>
    <w:rsid w:val="00BF2BEF"/>
    <w:rsid w:val="00BF43BD"/>
    <w:rsid w:val="00BF6ABE"/>
    <w:rsid w:val="00C03322"/>
    <w:rsid w:val="00C079E6"/>
    <w:rsid w:val="00C27D06"/>
    <w:rsid w:val="00C3585C"/>
    <w:rsid w:val="00C4392B"/>
    <w:rsid w:val="00C50FA4"/>
    <w:rsid w:val="00C513EB"/>
    <w:rsid w:val="00C569A7"/>
    <w:rsid w:val="00C576BB"/>
    <w:rsid w:val="00C63B5F"/>
    <w:rsid w:val="00C65BD3"/>
    <w:rsid w:val="00C66AE4"/>
    <w:rsid w:val="00C70B6E"/>
    <w:rsid w:val="00C7204E"/>
    <w:rsid w:val="00C72648"/>
    <w:rsid w:val="00C73344"/>
    <w:rsid w:val="00C76F60"/>
    <w:rsid w:val="00C8477B"/>
    <w:rsid w:val="00C9149D"/>
    <w:rsid w:val="00C918BF"/>
    <w:rsid w:val="00C927B8"/>
    <w:rsid w:val="00C932CE"/>
    <w:rsid w:val="00C97A31"/>
    <w:rsid w:val="00CA2B63"/>
    <w:rsid w:val="00CA5BDF"/>
    <w:rsid w:val="00CA776F"/>
    <w:rsid w:val="00CB0C44"/>
    <w:rsid w:val="00CB35F1"/>
    <w:rsid w:val="00CB3650"/>
    <w:rsid w:val="00CC6668"/>
    <w:rsid w:val="00CD33E0"/>
    <w:rsid w:val="00CD7A76"/>
    <w:rsid w:val="00CE0F1F"/>
    <w:rsid w:val="00CE1309"/>
    <w:rsid w:val="00CE4FBF"/>
    <w:rsid w:val="00CE7CED"/>
    <w:rsid w:val="00CF66A5"/>
    <w:rsid w:val="00D02B8C"/>
    <w:rsid w:val="00D0422A"/>
    <w:rsid w:val="00D054C2"/>
    <w:rsid w:val="00D06571"/>
    <w:rsid w:val="00D13F80"/>
    <w:rsid w:val="00D1543E"/>
    <w:rsid w:val="00D17F32"/>
    <w:rsid w:val="00D247FF"/>
    <w:rsid w:val="00D26EC7"/>
    <w:rsid w:val="00D315FD"/>
    <w:rsid w:val="00D3164E"/>
    <w:rsid w:val="00D3778B"/>
    <w:rsid w:val="00D402B1"/>
    <w:rsid w:val="00D47590"/>
    <w:rsid w:val="00D57AE3"/>
    <w:rsid w:val="00D651C7"/>
    <w:rsid w:val="00D73B0B"/>
    <w:rsid w:val="00D81688"/>
    <w:rsid w:val="00D82267"/>
    <w:rsid w:val="00DA18C0"/>
    <w:rsid w:val="00DA4ACC"/>
    <w:rsid w:val="00DA5AB0"/>
    <w:rsid w:val="00DA674E"/>
    <w:rsid w:val="00DA6F88"/>
    <w:rsid w:val="00DB0467"/>
    <w:rsid w:val="00DB1066"/>
    <w:rsid w:val="00DB6A17"/>
    <w:rsid w:val="00DC485D"/>
    <w:rsid w:val="00DC4E48"/>
    <w:rsid w:val="00DD68A8"/>
    <w:rsid w:val="00DE17AA"/>
    <w:rsid w:val="00DE4725"/>
    <w:rsid w:val="00DF3EB4"/>
    <w:rsid w:val="00DF48DA"/>
    <w:rsid w:val="00E05C9B"/>
    <w:rsid w:val="00E066D8"/>
    <w:rsid w:val="00E06CA1"/>
    <w:rsid w:val="00E17A9C"/>
    <w:rsid w:val="00E324B5"/>
    <w:rsid w:val="00E36EC5"/>
    <w:rsid w:val="00E4306A"/>
    <w:rsid w:val="00E5015A"/>
    <w:rsid w:val="00E5485F"/>
    <w:rsid w:val="00E57B8C"/>
    <w:rsid w:val="00E6494D"/>
    <w:rsid w:val="00E71A5F"/>
    <w:rsid w:val="00E73435"/>
    <w:rsid w:val="00E75DDA"/>
    <w:rsid w:val="00E76312"/>
    <w:rsid w:val="00EA1A6B"/>
    <w:rsid w:val="00EA2849"/>
    <w:rsid w:val="00EB026C"/>
    <w:rsid w:val="00EB13E8"/>
    <w:rsid w:val="00EB334C"/>
    <w:rsid w:val="00EB362A"/>
    <w:rsid w:val="00EB79AF"/>
    <w:rsid w:val="00EC4DCF"/>
    <w:rsid w:val="00ED0983"/>
    <w:rsid w:val="00ED39B4"/>
    <w:rsid w:val="00ED44CE"/>
    <w:rsid w:val="00EE20C6"/>
    <w:rsid w:val="00EF295C"/>
    <w:rsid w:val="00F007E0"/>
    <w:rsid w:val="00F10AC4"/>
    <w:rsid w:val="00F21D5B"/>
    <w:rsid w:val="00F3179F"/>
    <w:rsid w:val="00F3244D"/>
    <w:rsid w:val="00F32EFE"/>
    <w:rsid w:val="00F34926"/>
    <w:rsid w:val="00F35728"/>
    <w:rsid w:val="00F47B71"/>
    <w:rsid w:val="00F52190"/>
    <w:rsid w:val="00F5487F"/>
    <w:rsid w:val="00F61BC7"/>
    <w:rsid w:val="00F671B2"/>
    <w:rsid w:val="00F80E2D"/>
    <w:rsid w:val="00F81860"/>
    <w:rsid w:val="00F84740"/>
    <w:rsid w:val="00F86D21"/>
    <w:rsid w:val="00F87328"/>
    <w:rsid w:val="00F902FD"/>
    <w:rsid w:val="00F929B2"/>
    <w:rsid w:val="00FA1E9B"/>
    <w:rsid w:val="00FA4A6E"/>
    <w:rsid w:val="00FA6E8A"/>
    <w:rsid w:val="00FA7CA6"/>
    <w:rsid w:val="00FB3AB9"/>
    <w:rsid w:val="00FB7065"/>
    <w:rsid w:val="00FC1604"/>
    <w:rsid w:val="00FC70CD"/>
    <w:rsid w:val="00FD3845"/>
    <w:rsid w:val="00FE30E1"/>
    <w:rsid w:val="00FE361C"/>
    <w:rsid w:val="00FF232D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1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3717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1F7ED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5C68AB"/>
    <w:pPr>
      <w:ind w:firstLine="851"/>
      <w:jc w:val="both"/>
    </w:pPr>
    <w:rPr>
      <w:w w:val="90"/>
      <w:sz w:val="32"/>
      <w:szCs w:val="20"/>
      <w:effect w:val="antsBlack"/>
    </w:rPr>
  </w:style>
  <w:style w:type="character" w:customStyle="1" w:styleId="20">
    <w:name w:val="Основной текст с отступом 2 Знак"/>
    <w:link w:val="2"/>
    <w:rsid w:val="005C68AB"/>
    <w:rPr>
      <w:rFonts w:ascii="Times New Roman" w:eastAsia="Times New Roman" w:hAnsi="Times New Roman"/>
      <w:w w:val="90"/>
      <w:sz w:val="32"/>
      <w:effect w:val="antsBlack"/>
    </w:rPr>
  </w:style>
  <w:style w:type="paragraph" w:styleId="a6">
    <w:name w:val="List Paragraph"/>
    <w:basedOn w:val="a"/>
    <w:uiPriority w:val="34"/>
    <w:qFormat/>
    <w:rsid w:val="00466753"/>
    <w:pPr>
      <w:ind w:left="720"/>
      <w:contextualSpacing/>
    </w:pPr>
  </w:style>
  <w:style w:type="character" w:styleId="a7">
    <w:name w:val="Strong"/>
    <w:basedOn w:val="a0"/>
    <w:uiPriority w:val="22"/>
    <w:qFormat/>
    <w:rsid w:val="008B3852"/>
    <w:rPr>
      <w:b/>
      <w:bCs/>
    </w:rPr>
  </w:style>
  <w:style w:type="paragraph" w:styleId="a8">
    <w:name w:val="Normal (Web)"/>
    <w:basedOn w:val="a"/>
    <w:unhideWhenUsed/>
    <w:rsid w:val="00A66A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F99B-EF47-4C14-A284-204E881D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Гульфия</cp:lastModifiedBy>
  <cp:revision>15</cp:revision>
  <cp:lastPrinted>2021-01-25T17:27:00Z</cp:lastPrinted>
  <dcterms:created xsi:type="dcterms:W3CDTF">2016-02-02T17:35:00Z</dcterms:created>
  <dcterms:modified xsi:type="dcterms:W3CDTF">2021-02-07T22:36:00Z</dcterms:modified>
</cp:coreProperties>
</file>