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D72F80" w:rsidRPr="00402131" w:rsidTr="00052791">
        <w:trPr>
          <w:trHeight w:hRule="exact" w:val="3828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345BDF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C55895" wp14:editId="33E41303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131">
              <w:rPr>
                <w:b/>
                <w:bCs/>
              </w:rPr>
              <w:t>ТАТАРСТАН РЕСПУБЛИКАСЫ</w:t>
            </w:r>
          </w:p>
          <w:p w:rsidR="00D72F80" w:rsidRPr="00402131" w:rsidRDefault="00D72F80" w:rsidP="00345BDF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D72F80" w:rsidRPr="00402131" w:rsidRDefault="00D72F80" w:rsidP="00345BDF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D72F80" w:rsidRPr="00402131" w:rsidRDefault="00D72F80" w:rsidP="00345BDF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D72F80" w:rsidRDefault="00D72F80" w:rsidP="00345BDF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D72F80" w:rsidRDefault="00D72F80" w:rsidP="00345BDF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D72F80" w:rsidRDefault="00D72F80" w:rsidP="00345BD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2104D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402131" w:rsidRDefault="00D72F80" w:rsidP="0005279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A807CC" w:rsidRDefault="00D72F80" w:rsidP="00345BDF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345BDF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D72F80" w:rsidRDefault="00D72F80" w:rsidP="00345BDF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D72F80" w:rsidRPr="00402131" w:rsidRDefault="00D72F80" w:rsidP="00345BDF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D72F80" w:rsidRPr="00402131" w:rsidRDefault="00D72F80" w:rsidP="00345BD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D72F80" w:rsidRPr="0092104D" w:rsidRDefault="00D72F80" w:rsidP="00345BDF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402131" w:rsidRDefault="00D72F80" w:rsidP="00052791">
            <w:pPr>
              <w:spacing w:line="360" w:lineRule="exact"/>
              <w:jc w:val="center"/>
            </w:pPr>
          </w:p>
        </w:tc>
      </w:tr>
    </w:tbl>
    <w:p w:rsidR="00FC1B6C" w:rsidRDefault="00FC1B6C" w:rsidP="00C81B8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4032" wp14:editId="4421B107">
                <wp:simplePos x="0" y="0"/>
                <wp:positionH relativeFrom="column">
                  <wp:posOffset>-421640</wp:posOffset>
                </wp:positionH>
                <wp:positionV relativeFrom="paragraph">
                  <wp:posOffset>1775460</wp:posOffset>
                </wp:positionV>
                <wp:extent cx="756285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B1F" w:rsidRPr="007505DD" w:rsidRDefault="00FC1B6C" w:rsidP="0005279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791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Автобусный тур </w:t>
                            </w:r>
                            <w:r w:rsidR="00835C11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 Казани</w:t>
                            </w:r>
                            <w:r w:rsidR="00AD714F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F1889" w:rsidRPr="00EA4045" w:rsidRDefault="00FC1B6C" w:rsidP="00EE2028">
                            <w:pPr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791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490896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ЗОЛОТОЕ КОЛЬЦО РОССИИ</w:t>
                            </w:r>
                            <w:r w:rsidRPr="00052791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  <w:r w:rsidR="00EE2028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549C5" w:rsidRPr="001549C5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МАЙ</w:t>
                            </w:r>
                            <w:r w:rsidR="001549C5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3.2pt;margin-top:139.8pt;width:595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" filled="f" stroked="f">
                <v:textbox>
                  <w:txbxContent>
                    <w:p w:rsidR="00580B1F" w:rsidRPr="007505DD" w:rsidRDefault="00FC1B6C" w:rsidP="00052791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791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Автобусный тур </w:t>
                      </w:r>
                      <w:r w:rsidR="00835C11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 Казани</w:t>
                      </w:r>
                      <w:r w:rsidR="00AD714F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F1889" w:rsidRPr="00EA4045" w:rsidRDefault="00FC1B6C" w:rsidP="00EE2028">
                      <w:pPr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791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490896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ЗОЛОТОЕ КОЛЬЦО РОССИИ</w:t>
                      </w:r>
                      <w:r w:rsidRPr="00052791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  <w:r w:rsidR="00EE2028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549C5" w:rsidRPr="001549C5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МАЙ</w:t>
                      </w:r>
                      <w:r w:rsidR="001549C5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549C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2467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6C" w:rsidRDefault="00FC1B6C" w:rsidP="00C81B8D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A26BAE" w:rsidRDefault="00A26BAE" w:rsidP="00C81B8D">
      <w:pPr>
        <w:spacing w:before="100" w:beforeAutospacing="1" w:after="100" w:afterAutospacing="1" w:line="240" w:lineRule="auto"/>
        <w:rPr>
          <w:b/>
          <w:noProof/>
          <w:sz w:val="24"/>
          <w:szCs w:val="24"/>
          <w:lang w:eastAsia="ru-RU"/>
        </w:rPr>
      </w:pPr>
    </w:p>
    <w:p w:rsidR="003D1AD3" w:rsidRDefault="003D1AD3" w:rsidP="003D1AD3">
      <w:pPr>
        <w:spacing w:before="100" w:beforeAutospacing="1" w:after="100" w:afterAutospacing="1" w:line="240" w:lineRule="auto"/>
        <w:jc w:val="center"/>
        <w:rPr>
          <w:b/>
          <w:noProof/>
          <w:sz w:val="24"/>
          <w:szCs w:val="24"/>
          <w:lang w:eastAsia="ru-RU"/>
        </w:rPr>
      </w:pPr>
    </w:p>
    <w:p w:rsidR="006F1889" w:rsidRDefault="006F1889" w:rsidP="006F1889">
      <w:pPr>
        <w:pStyle w:val="2"/>
        <w:rPr>
          <w:rFonts w:asciiTheme="minorHAnsi" w:hAnsiTheme="minorHAnsi"/>
          <w:lang w:val="ru-RU"/>
        </w:rPr>
      </w:pPr>
    </w:p>
    <w:p w:rsidR="00490896" w:rsidRPr="00490896" w:rsidRDefault="00490896" w:rsidP="00490896">
      <w:pPr>
        <w:pStyle w:val="2"/>
        <w:rPr>
          <w:lang w:val="ru-RU"/>
        </w:rPr>
      </w:pPr>
      <w:r w:rsidRPr="00490896">
        <w:rPr>
          <w:lang w:val="ru-RU"/>
        </w:rPr>
        <w:t>График заездов по Золотому Кольцу на 5 дней из Казани (3 дня / 2 ночи по Золотому Кольцу)</w:t>
      </w:r>
    </w:p>
    <w:p w:rsidR="001549C5" w:rsidRPr="001549C5" w:rsidRDefault="001549C5" w:rsidP="001549C5">
      <w:pPr>
        <w:spacing w:before="100" w:beforeAutospacing="1" w:after="100" w:afterAutospacing="1"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2333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FA">
        <w:rPr>
          <w:b/>
          <w:color w:val="FF0000"/>
          <w:sz w:val="28"/>
          <w:szCs w:val="28"/>
        </w:rPr>
        <w:t>*Возможно заезды на июнь, июль,</w:t>
      </w:r>
      <w:r>
        <w:rPr>
          <w:b/>
          <w:color w:val="FF0000"/>
          <w:sz w:val="28"/>
          <w:szCs w:val="28"/>
        </w:rPr>
        <w:t xml:space="preserve"> август, </w:t>
      </w:r>
      <w:r w:rsidRPr="00E34DFA">
        <w:rPr>
          <w:b/>
          <w:color w:val="FF0000"/>
          <w:sz w:val="28"/>
          <w:szCs w:val="28"/>
        </w:rPr>
        <w:t>сентябрь по тем же ценам. Даты уточняйте!</w:t>
      </w:r>
    </w:p>
    <w:p w:rsidR="001549C5" w:rsidRDefault="001549C5" w:rsidP="001549C5">
      <w:pPr>
        <w:spacing w:before="100" w:beforeAutospacing="1" w:after="100" w:afterAutospacing="1" w:line="240" w:lineRule="auto"/>
        <w:ind w:right="-70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Выезд возможен из городов </w:t>
      </w:r>
      <w:hyperlink r:id="rId10" w:history="1">
        <w:r w:rsidRPr="00835C11">
          <w:rPr>
            <w:rStyle w:val="a5"/>
            <w:color w:val="auto"/>
            <w:u w:val="none"/>
          </w:rPr>
          <w:t>Азнакаево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1" w:history="1">
        <w:r w:rsidRPr="00835C11">
          <w:rPr>
            <w:rStyle w:val="a5"/>
            <w:color w:val="auto"/>
            <w:u w:val="none"/>
          </w:rPr>
          <w:t>Альметьевск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2" w:history="1">
        <w:r w:rsidRPr="00835C11">
          <w:rPr>
            <w:rStyle w:val="a5"/>
            <w:color w:val="auto"/>
            <w:u w:val="none"/>
          </w:rPr>
          <w:t>Арск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3" w:history="1">
        <w:r w:rsidRPr="00835C11">
          <w:rPr>
            <w:rStyle w:val="a5"/>
            <w:color w:val="auto"/>
            <w:u w:val="none"/>
          </w:rPr>
          <w:t>Бугульма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4" w:history="1">
        <w:r w:rsidRPr="00835C11">
          <w:rPr>
            <w:rStyle w:val="a5"/>
            <w:color w:val="auto"/>
            <w:u w:val="none"/>
          </w:rPr>
          <w:t>Буинск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5" w:history="1">
        <w:r w:rsidRPr="00835C11">
          <w:rPr>
            <w:rStyle w:val="a5"/>
            <w:color w:val="auto"/>
            <w:u w:val="none"/>
          </w:rPr>
          <w:t>Елабуга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6" w:history="1">
        <w:r>
          <w:rPr>
            <w:rStyle w:val="a5"/>
            <w:color w:val="auto"/>
            <w:u w:val="none"/>
          </w:rPr>
          <w:t>Зеленодольск,</w:t>
        </w:r>
      </w:hyperlink>
      <w:r>
        <w:t xml:space="preserve"> </w:t>
      </w:r>
      <w:hyperlink r:id="rId17" w:history="1">
        <w:r w:rsidRPr="00835C11">
          <w:rPr>
            <w:rStyle w:val="a5"/>
            <w:color w:val="auto"/>
            <w:u w:val="none"/>
          </w:rPr>
          <w:t>Лениногорск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8" w:history="1">
        <w:r w:rsidRPr="00835C11">
          <w:rPr>
            <w:rStyle w:val="a5"/>
            <w:color w:val="auto"/>
            <w:u w:val="none"/>
          </w:rPr>
          <w:t>Набережные Челны</w:t>
        </w:r>
        <w:r>
          <w:rPr>
            <w:rStyle w:val="a5"/>
            <w:color w:val="auto"/>
            <w:u w:val="none"/>
          </w:rPr>
          <w:t>,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19" w:history="1">
        <w:r w:rsidRPr="00835C11">
          <w:rPr>
            <w:rStyle w:val="a5"/>
            <w:color w:val="auto"/>
            <w:u w:val="none"/>
          </w:rPr>
          <w:t>Нижнекамск</w:t>
        </w:r>
        <w:r>
          <w:rPr>
            <w:rStyle w:val="a5"/>
            <w:color w:val="auto"/>
            <w:u w:val="none"/>
          </w:rPr>
          <w:t xml:space="preserve">, 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20" w:history="1">
        <w:r w:rsidRPr="00835C11">
          <w:rPr>
            <w:rStyle w:val="a5"/>
            <w:color w:val="auto"/>
            <w:u w:val="none"/>
          </w:rPr>
          <w:t>Нурлат</w:t>
        </w:r>
        <w:r>
          <w:rPr>
            <w:rStyle w:val="a5"/>
            <w:color w:val="auto"/>
            <w:u w:val="none"/>
          </w:rPr>
          <w:t xml:space="preserve">, </w:t>
        </w:r>
        <w:r w:rsidRPr="00835C11">
          <w:rPr>
            <w:rStyle w:val="a5"/>
            <w:color w:val="auto"/>
            <w:u w:val="none"/>
          </w:rPr>
          <w:t xml:space="preserve"> </w:t>
        </w:r>
      </w:hyperlink>
      <w:hyperlink r:id="rId21" w:history="1">
        <w:r w:rsidRPr="00835C11">
          <w:rPr>
            <w:rStyle w:val="a5"/>
            <w:color w:val="auto"/>
            <w:u w:val="none"/>
          </w:rPr>
          <w:t xml:space="preserve">Чистополь </w:t>
        </w:r>
      </w:hyperlink>
      <w:r w:rsidRPr="00835C11">
        <w:t>. ЦЕНУ УТОЧНЯЙТЕ</w:t>
      </w:r>
      <w:r w:rsidRPr="00EE2028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              </w:t>
      </w:r>
      <w:proofErr w:type="gramEnd"/>
    </w:p>
    <w:p w:rsidR="007B58DF" w:rsidRPr="00733350" w:rsidRDefault="007A60DB" w:rsidP="00C81B8D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7A60DB">
        <w:rPr>
          <w:b/>
          <w:sz w:val="24"/>
          <w:szCs w:val="24"/>
        </w:rPr>
        <w:t xml:space="preserve">    </w:t>
      </w:r>
      <w:r w:rsidR="001549C5">
        <w:rPr>
          <w:b/>
          <w:sz w:val="24"/>
          <w:szCs w:val="24"/>
        </w:rPr>
        <w:t xml:space="preserve">               </w:t>
      </w:r>
      <w:r w:rsidR="00052791">
        <w:rPr>
          <w:b/>
          <w:sz w:val="24"/>
          <w:szCs w:val="24"/>
        </w:rPr>
        <w:t>Ч</w:t>
      </w:r>
      <w:r w:rsidR="007B58DF" w:rsidRPr="00733350">
        <w:rPr>
          <w:b/>
          <w:sz w:val="24"/>
          <w:szCs w:val="24"/>
        </w:rPr>
        <w:t>астное учреждение пр</w:t>
      </w:r>
      <w:r w:rsidR="007D58DF">
        <w:rPr>
          <w:b/>
          <w:sz w:val="24"/>
          <w:szCs w:val="24"/>
        </w:rPr>
        <w:t>о</w:t>
      </w:r>
      <w:r w:rsidR="007B58DF" w:rsidRPr="00733350">
        <w:rPr>
          <w:b/>
          <w:sz w:val="24"/>
          <w:szCs w:val="24"/>
        </w:rPr>
        <w:t xml:space="preserve">фсоюзов </w:t>
      </w:r>
      <w:r w:rsidR="007B58DF" w:rsidRPr="00733350">
        <w:rPr>
          <w:b/>
          <w:bCs/>
          <w:sz w:val="24"/>
          <w:szCs w:val="24"/>
        </w:rPr>
        <w:t>«Центр реализации путевок и курортных услуг»</w:t>
      </w:r>
    </w:p>
    <w:p w:rsidR="00F27A52" w:rsidRDefault="00885228" w:rsidP="001549C5">
      <w:pPr>
        <w:tabs>
          <w:tab w:val="left" w:pos="9639"/>
        </w:tabs>
        <w:ind w:left="142" w:right="-709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>тел.8(843)236-51-03, 238-17-60</w:t>
      </w:r>
      <w:r w:rsidR="007B58DF" w:rsidRPr="00733350">
        <w:rPr>
          <w:b/>
          <w:bCs/>
          <w:sz w:val="24"/>
          <w:szCs w:val="24"/>
        </w:rPr>
        <w:t>, 236-45-49</w:t>
      </w:r>
      <w:r w:rsidR="00133CD0">
        <w:rPr>
          <w:b/>
          <w:bCs/>
          <w:sz w:val="24"/>
          <w:szCs w:val="24"/>
        </w:rPr>
        <w:t>, 236-00-20</w:t>
      </w:r>
      <w:r w:rsidR="001549C5">
        <w:rPr>
          <w:b/>
          <w:bCs/>
          <w:sz w:val="24"/>
          <w:szCs w:val="24"/>
        </w:rPr>
        <w:t xml:space="preserve"> </w:t>
      </w:r>
      <w:hyperlink r:id="rId22" w:history="1">
        <w:r w:rsidR="001549C5" w:rsidRPr="008363C9">
          <w:rPr>
            <w:rStyle w:val="a5"/>
            <w:b/>
            <w:sz w:val="28"/>
            <w:szCs w:val="28"/>
            <w:lang w:val="en-US"/>
          </w:rPr>
          <w:t>kurort</w:t>
        </w:r>
        <w:r w:rsidR="001549C5" w:rsidRPr="008363C9">
          <w:rPr>
            <w:rStyle w:val="a5"/>
            <w:b/>
            <w:sz w:val="28"/>
            <w:szCs w:val="28"/>
          </w:rPr>
          <w:t>-</w:t>
        </w:r>
        <w:r w:rsidR="001549C5" w:rsidRPr="008363C9">
          <w:rPr>
            <w:rStyle w:val="a5"/>
            <w:b/>
            <w:sz w:val="28"/>
            <w:szCs w:val="28"/>
            <w:lang w:val="en-US"/>
          </w:rPr>
          <w:t>center</w:t>
        </w:r>
        <w:r w:rsidR="001549C5" w:rsidRPr="008363C9">
          <w:rPr>
            <w:rStyle w:val="a5"/>
            <w:b/>
            <w:sz w:val="28"/>
            <w:szCs w:val="28"/>
          </w:rPr>
          <w:t>@</w:t>
        </w:r>
        <w:r w:rsidR="001549C5" w:rsidRPr="008363C9">
          <w:rPr>
            <w:rStyle w:val="a5"/>
            <w:b/>
            <w:sz w:val="28"/>
            <w:szCs w:val="28"/>
            <w:lang w:val="en-US"/>
          </w:rPr>
          <w:t>mail</w:t>
        </w:r>
        <w:r w:rsidR="001549C5" w:rsidRPr="008363C9">
          <w:rPr>
            <w:rStyle w:val="a5"/>
            <w:b/>
            <w:sz w:val="28"/>
            <w:szCs w:val="28"/>
          </w:rPr>
          <w:t>.</w:t>
        </w:r>
        <w:r w:rsidR="001549C5" w:rsidRPr="008363C9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1549C5" w:rsidRDefault="001549C5" w:rsidP="001549C5">
      <w:pPr>
        <w:tabs>
          <w:tab w:val="left" w:pos="9639"/>
        </w:tabs>
        <w:ind w:left="142" w:right="-709" w:firstLine="709"/>
        <w:jc w:val="center"/>
        <w:rPr>
          <w:b/>
          <w:bCs/>
          <w:sz w:val="24"/>
          <w:szCs w:val="24"/>
        </w:rPr>
      </w:pPr>
    </w:p>
    <w:p w:rsidR="001549C5" w:rsidRDefault="001549C5" w:rsidP="001549C5">
      <w:pPr>
        <w:tabs>
          <w:tab w:val="left" w:pos="9639"/>
        </w:tabs>
        <w:ind w:left="142" w:right="-709" w:firstLine="709"/>
        <w:jc w:val="center"/>
        <w:rPr>
          <w:b/>
          <w:bCs/>
          <w:sz w:val="24"/>
          <w:szCs w:val="24"/>
        </w:rPr>
      </w:pPr>
    </w:p>
    <w:p w:rsidR="001549C5" w:rsidRPr="001549C5" w:rsidRDefault="001549C5" w:rsidP="001549C5">
      <w:pPr>
        <w:tabs>
          <w:tab w:val="left" w:pos="9639"/>
        </w:tabs>
        <w:ind w:left="142" w:right="-709" w:firstLine="709"/>
        <w:jc w:val="center"/>
        <w:rPr>
          <w:b/>
          <w:bCs/>
          <w:sz w:val="24"/>
          <w:szCs w:val="24"/>
        </w:rPr>
      </w:pPr>
    </w:p>
    <w:p w:rsidR="00580B1F" w:rsidRDefault="007A60DB" w:rsidP="00580B1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89411" wp14:editId="52D53F5E">
                <wp:simplePos x="0" y="0"/>
                <wp:positionH relativeFrom="column">
                  <wp:posOffset>1571625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0DB" w:rsidRPr="007A60DB" w:rsidRDefault="007A60DB" w:rsidP="007A60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23.75pt;margin-top: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dD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Y860qIHR8dvx5/HH8TuDCfNpjEsRtjII9O1HahHb2x2Moe22sHX4oiEGPyZ9OE9XtZ7J&#10;cGk6nk6HcEn4egX5k+frxjr/SVHNgpBxC/jiVMX+1vkutA8Jr2lallUVIaz0bwbk7CwqcuB0O3TS&#10;VRwk367brvO+m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" filled="f" stroked="f">
                <v:textbox style="mso-fit-shape-to-text:t">
                  <w:txbxContent>
                    <w:p w:rsidR="007A60DB" w:rsidRPr="007A60DB" w:rsidRDefault="007A60DB" w:rsidP="007A60D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EF5DFC" w:rsidRDefault="00EF5DFC" w:rsidP="00EA4045">
      <w:pPr>
        <w:pStyle w:val="2"/>
        <w:rPr>
          <w:rFonts w:asciiTheme="minorHAnsi" w:hAnsiTheme="minorHAnsi"/>
          <w:sz w:val="40"/>
          <w:szCs w:val="40"/>
          <w:lang w:val="ru-RU"/>
        </w:rPr>
      </w:pPr>
    </w:p>
    <w:p w:rsidR="001549C5" w:rsidRPr="001549C5" w:rsidRDefault="001549C5" w:rsidP="001549C5">
      <w:pPr>
        <w:pStyle w:val="2"/>
        <w:rPr>
          <w:lang w:val="ru-RU"/>
        </w:rPr>
      </w:pPr>
      <w:r w:rsidRPr="001549C5">
        <w:rPr>
          <w:lang w:val="ru-RU"/>
        </w:rPr>
        <w:t xml:space="preserve">"Золотое Кольцо России" - 5 дней </w:t>
      </w:r>
    </w:p>
    <w:p w:rsidR="001549C5" w:rsidRDefault="001549C5" w:rsidP="001549C5">
      <w:pPr>
        <w:pStyle w:val="4"/>
        <w:jc w:val="center"/>
      </w:pPr>
      <w:r>
        <w:t>1-й день</w:t>
      </w:r>
    </w:p>
    <w:p w:rsidR="001549C5" w:rsidRDefault="001549C5" w:rsidP="001549C5">
      <w:pPr>
        <w:pStyle w:val="a3"/>
      </w:pPr>
      <w:r>
        <w:rPr>
          <w:rStyle w:val="a4"/>
        </w:rPr>
        <w:t>Выезд. Ориентировочное время выезда - 18:00.</w:t>
      </w:r>
      <w:r>
        <w:rPr>
          <w:b/>
          <w:bCs/>
        </w:rPr>
        <w:br/>
      </w:r>
      <w:r>
        <w:rPr>
          <w:rStyle w:val="a4"/>
        </w:rPr>
        <w:t xml:space="preserve">Внимание! Время выезда указано ориентировочное, туроператор самостоятельно </w:t>
      </w:r>
      <w:proofErr w:type="spellStart"/>
      <w:r>
        <w:rPr>
          <w:rStyle w:val="a4"/>
        </w:rPr>
        <w:t>прозванивает</w:t>
      </w:r>
      <w:proofErr w:type="spellEnd"/>
      <w:r>
        <w:rPr>
          <w:rStyle w:val="a4"/>
        </w:rPr>
        <w:t xml:space="preserve"> туристов накануне выезда. Информация будет доступна за 12 часов до выезда! </w:t>
      </w:r>
    </w:p>
    <w:p w:rsidR="001549C5" w:rsidRDefault="001549C5" w:rsidP="001549C5">
      <w:pPr>
        <w:pStyle w:val="4"/>
        <w:jc w:val="center"/>
      </w:pPr>
      <w:r>
        <w:t>2-й день</w:t>
      </w:r>
    </w:p>
    <w:p w:rsidR="001549C5" w:rsidRDefault="001549C5" w:rsidP="001549C5">
      <w:pPr>
        <w:pStyle w:val="a3"/>
      </w:pPr>
      <w:r>
        <w:rPr>
          <w:rStyle w:val="a4"/>
        </w:rPr>
        <w:t>07:00 - Прибытие во</w:t>
      </w:r>
      <w:r>
        <w:t xml:space="preserve"> </w:t>
      </w:r>
      <w:r>
        <w:rPr>
          <w:rStyle w:val="a4"/>
        </w:rPr>
        <w:t>Владимир.</w:t>
      </w:r>
    </w:p>
    <w:p w:rsidR="001549C5" w:rsidRDefault="001549C5" w:rsidP="001549C5">
      <w:pPr>
        <w:pStyle w:val="a3"/>
      </w:pPr>
      <w:r>
        <w:rPr>
          <w:rStyle w:val="a4"/>
        </w:rPr>
        <w:t>07:30 - Завтрак.</w:t>
      </w:r>
    </w:p>
    <w:p w:rsidR="001549C5" w:rsidRDefault="001549C5" w:rsidP="001549C5">
      <w:pPr>
        <w:pStyle w:val="a3"/>
      </w:pPr>
      <w:r>
        <w:rPr>
          <w:rStyle w:val="a4"/>
        </w:rPr>
        <w:t xml:space="preserve">08:30 - Обзорная экскурсия по Владимиру </w:t>
      </w:r>
      <w:r>
        <w:t>- городу, который был столицей Северо-Восточной Руси. В ходе экскурсии вы посетите памятники архитектуры, сохранившиеся с XII века.</w:t>
      </w:r>
      <w:r>
        <w:br/>
        <w:t xml:space="preserve">Визуальный осмотр </w:t>
      </w:r>
      <w:r>
        <w:rPr>
          <w:rStyle w:val="a4"/>
        </w:rPr>
        <w:t>Успенского собор</w:t>
      </w:r>
      <w:proofErr w:type="gramStart"/>
      <w:r>
        <w:rPr>
          <w:rStyle w:val="a4"/>
        </w:rPr>
        <w:t>а</w:t>
      </w:r>
      <w:r>
        <w:t>-</w:t>
      </w:r>
      <w:proofErr w:type="gramEnd"/>
      <w:r>
        <w:t xml:space="preserve"> это главный собор и главная святыня Владимиро-Суздальской Руси. Собор был основан еще в 1158 году сыном Юрия Долгорукого Андреем </w:t>
      </w:r>
      <w:proofErr w:type="spellStart"/>
      <w:r>
        <w:t>Боголюбским</w:t>
      </w:r>
      <w:proofErr w:type="spellEnd"/>
      <w:r>
        <w:t xml:space="preserve">. Это один из немногих храмов, в котором сохранились уникальные фрески знаменитого иконописца Андрея Рублева, а также чуть ли не единственный храм, сохранившийся со времен </w:t>
      </w:r>
      <w:proofErr w:type="spellStart"/>
      <w:r>
        <w:t>домонгольной</w:t>
      </w:r>
      <w:proofErr w:type="spellEnd"/>
      <w:r>
        <w:t xml:space="preserve"> Руси. Успенский собор занесен в список Всемирного наследия ЮНЕСКО.</w:t>
      </w:r>
      <w:r>
        <w:br/>
        <w:t xml:space="preserve">Визуальный осмотр </w:t>
      </w:r>
      <w:r>
        <w:rPr>
          <w:rStyle w:val="a4"/>
        </w:rPr>
        <w:t>Дмитриевского собора</w:t>
      </w:r>
      <w:r>
        <w:t>, потрясающего шедевра архитектуры XII века. Одни только стены этого храма можно рассматривать бесконечно долг</w:t>
      </w:r>
      <w:proofErr w:type="gramStart"/>
      <w:r>
        <w:t>о-</w:t>
      </w:r>
      <w:proofErr w:type="gramEnd"/>
      <w:r>
        <w:t xml:space="preserve"> здесь изображены сцены из греческой, римской, русской мифологии, а также святые, герои легенд и сказаний, необычные животные и растения и многое-многое другое. Все это представляет собой реальный и выдуманный мир в миниатюре.</w:t>
      </w:r>
      <w:r>
        <w:br/>
        <w:t xml:space="preserve">Далее вы увидите еще один шедевр древнерусской архитектуры — </w:t>
      </w:r>
      <w:r>
        <w:rPr>
          <w:rStyle w:val="a4"/>
        </w:rPr>
        <w:t>Золотые Ворота</w:t>
      </w:r>
      <w:r>
        <w:t>. Памятник, построенный в 1164 году, в данный момент также внесен в список Всемирного Наследия ЮНЕСКО. По результатам исследований русских историков, Ворота не имеют аналогов в России и Западной Европе. Дело в том, что башенные сооружения использовали только для обороны, а Владимирские Золотые Ворота помимо этого предназначались еще и как триумфальные, и служили парадным въездом в город. Но это еще не вс</w:t>
      </w:r>
      <w:proofErr w:type="gramStart"/>
      <w:r>
        <w:t>е-</w:t>
      </w:r>
      <w:proofErr w:type="gramEnd"/>
      <w:r>
        <w:t xml:space="preserve"> Золотые Ворота представляют собой религиозный объект- в них находится Ризположенская церковь.</w:t>
      </w:r>
      <w:r>
        <w:br/>
      </w:r>
      <w:r>
        <w:rPr>
          <w:rStyle w:val="a4"/>
        </w:rPr>
        <w:t>10:00 - Посещение Музея хрусталя и лаковой миниатюры ИЛИ Музей «Старый Владимир»</w:t>
      </w:r>
      <w:r>
        <w:t xml:space="preserve">. </w:t>
      </w:r>
      <w:r>
        <w:br/>
      </w:r>
      <w:r>
        <w:rPr>
          <w:rStyle w:val="a4"/>
        </w:rPr>
        <w:t>Музей Старый Владимир</w:t>
      </w:r>
      <w:r>
        <w:t xml:space="preserve"> - это единственный музей в России, который находится в здании водонапорной башни.</w:t>
      </w:r>
      <w:r>
        <w:br/>
        <w:t>Башня была построена в 1868 году, а в 1970-х годах уже была перестроена в музей, который показывает нам жизнь города Владимир с XIX века. Особая атмосфера музея создает ощущение, что машины времени все таки существую</w:t>
      </w:r>
      <w:proofErr w:type="gramStart"/>
      <w:r>
        <w:t>т-</w:t>
      </w:r>
      <w:proofErr w:type="gramEnd"/>
      <w:r>
        <w:t xml:space="preserve"> у вас будет непередаваемое ощущение, что вы переместились во времени и оказались на несколько столетий назад, вы увидите, как жили богатые и бедные люди того времени.</w:t>
      </w:r>
      <w:r>
        <w:br/>
      </w:r>
      <w:r>
        <w:rPr>
          <w:rStyle w:val="a4"/>
        </w:rPr>
        <w:t>13:30 -</w:t>
      </w:r>
      <w:r>
        <w:t xml:space="preserve"> </w:t>
      </w:r>
      <w:r>
        <w:rPr>
          <w:rStyle w:val="a4"/>
        </w:rPr>
        <w:t>Интерактивная экскурсия: "Кузница-музей Бородиных"</w:t>
      </w:r>
      <w:r>
        <w:t>. Галерея кованых произведений искусства и старинных кованых экспонатов. Вас встретят Юрий и Алексей Бородин</w:t>
      </w:r>
      <w:proofErr w:type="gramStart"/>
      <w:r>
        <w:t>ы-</w:t>
      </w:r>
      <w:proofErr w:type="gramEnd"/>
      <w:r>
        <w:t xml:space="preserve"> талантливые потомственные кузнецы-и уведут вас в увлекательный мир кузнечного дела Древней Руси. Здесь вам проведут мастер-класс по изготовлению какой-либо детали, выковав которую самостоятельно вы получите массу удовольствия.</w:t>
      </w:r>
      <w:r>
        <w:br/>
      </w:r>
      <w:r>
        <w:rPr>
          <w:rStyle w:val="a4"/>
        </w:rPr>
        <w:t>14:00 - обед в кафе города.</w:t>
      </w:r>
      <w:r>
        <w:rPr>
          <w:b/>
          <w:bCs/>
        </w:rPr>
        <w:br/>
      </w:r>
      <w:r>
        <w:rPr>
          <w:rStyle w:val="a4"/>
        </w:rPr>
        <w:t>15:00 - Отъезд в Суздаль.</w:t>
      </w:r>
      <w:r>
        <w:rPr>
          <w:b/>
          <w:bCs/>
        </w:rPr>
        <w:br/>
      </w:r>
      <w:r>
        <w:rPr>
          <w:rStyle w:val="a4"/>
        </w:rPr>
        <w:t>15:30 - Экскурсия по Суздалю.</w:t>
      </w:r>
      <w:r>
        <w:rPr>
          <w:b/>
          <w:bCs/>
        </w:rPr>
        <w:br/>
      </w:r>
      <w:r>
        <w:rPr>
          <w:rStyle w:val="a4"/>
        </w:rPr>
        <w:t xml:space="preserve">Суздаль — </w:t>
      </w:r>
      <w:r>
        <w:t xml:space="preserve">это город-заповедник, где сохранилось наибольшее количество памятников архитектуры Древней Руси. Первое упоминание этого города приходится на 999 год. С Суздалем связаны жизни </w:t>
      </w:r>
      <w:r>
        <w:lastRenderedPageBreak/>
        <w:t>многих известных людей, например, ученый Виноградов, князь-полководец Пожарский, Лопухина — жена Петра I и многие другие.</w:t>
      </w:r>
      <w:r>
        <w:br/>
        <w:t xml:space="preserve">Знакомство с Суздалем у вас начнется с </w:t>
      </w:r>
      <w:r>
        <w:rPr>
          <w:rStyle w:val="a4"/>
        </w:rPr>
        <w:t>посещения Кремл</w:t>
      </w:r>
      <w:proofErr w:type="gramStart"/>
      <w:r>
        <w:rPr>
          <w:rStyle w:val="a4"/>
        </w:rPr>
        <w:t>я-</w:t>
      </w:r>
      <w:proofErr w:type="gramEnd"/>
      <w:r>
        <w:rPr>
          <w:rStyle w:val="a4"/>
        </w:rPr>
        <w:t xml:space="preserve"> </w:t>
      </w:r>
      <w:r>
        <w:t>души и сердца города. Кремль был построен еще в X-XI веке, но земляные валы и деревянные укрепления, церкви и ансамбль архиерейского двора сохранились и по сей день.</w:t>
      </w:r>
      <w:r>
        <w:br/>
        <w:t>Посещение</w:t>
      </w:r>
      <w:r>
        <w:rPr>
          <w:rStyle w:val="a4"/>
        </w:rPr>
        <w:t xml:space="preserve"> Музея Деревянного Зодчества. </w:t>
      </w:r>
      <w:r>
        <w:t>Это музей под открытым небом, своеобразный ансамбль русских окрестностей. Музей представляет собой русскую деревню XVII века со всеми соответствующими атрибутами и экспозициями. Здесь всё продумано до мелочей, начиная с мельниц и церквей и заканчивая детскими игрушками и домашней утварью.</w:t>
      </w:r>
      <w:r>
        <w:br/>
        <w:t>В Музее Деревянного Зодчества царит настолько душевная и уютная атмосфера, что это место не захочется покидать.</w:t>
      </w:r>
      <w:r>
        <w:br/>
        <w:t xml:space="preserve">Также Вы осмотрите сказочную архитектуру </w:t>
      </w:r>
      <w:r>
        <w:rPr>
          <w:rStyle w:val="a4"/>
        </w:rPr>
        <w:t>Покровского монастыря</w:t>
      </w:r>
      <w:r>
        <w:t>, ознакомитесь с невероятными историями и легендами, с которыми связан этот объект (без посещения).</w:t>
      </w:r>
      <w:r>
        <w:br/>
        <w:t>Отъезд в Иваново.</w:t>
      </w:r>
      <w:r>
        <w:br/>
      </w:r>
      <w:r>
        <w:rPr>
          <w:rStyle w:val="a4"/>
        </w:rPr>
        <w:t>19:00 - Размещение в гостинице</w:t>
      </w:r>
      <w:r>
        <w:t xml:space="preserve"> "Союз" / "Вознесенская"</w:t>
      </w:r>
      <w:proofErr w:type="gramStart"/>
      <w:r>
        <w:t xml:space="preserve"> .</w:t>
      </w:r>
      <w:proofErr w:type="gramEnd"/>
      <w:r>
        <w:t xml:space="preserve"> Свободное время.</w:t>
      </w:r>
    </w:p>
    <w:p w:rsidR="001549C5" w:rsidRDefault="001549C5" w:rsidP="001549C5">
      <w:pPr>
        <w:pStyle w:val="4"/>
        <w:jc w:val="center"/>
      </w:pPr>
    </w:p>
    <w:p w:rsidR="001549C5" w:rsidRDefault="001549C5" w:rsidP="001549C5">
      <w:pPr>
        <w:pStyle w:val="4"/>
        <w:jc w:val="center"/>
      </w:pPr>
      <w:r>
        <w:t>3-й день</w:t>
      </w:r>
    </w:p>
    <w:p w:rsidR="001549C5" w:rsidRDefault="001549C5" w:rsidP="001549C5">
      <w:pPr>
        <w:pStyle w:val="a3"/>
      </w:pPr>
      <w:r>
        <w:rPr>
          <w:rStyle w:val="a4"/>
        </w:rPr>
        <w:t>07:30 - Завтрак в кафе гостиницы.</w:t>
      </w:r>
      <w:r>
        <w:rPr>
          <w:b/>
          <w:bCs/>
        </w:rPr>
        <w:br/>
      </w:r>
      <w:r>
        <w:rPr>
          <w:rStyle w:val="a4"/>
        </w:rPr>
        <w:t>08:30 - Отъезд в Кострому.</w:t>
      </w:r>
      <w:r>
        <w:rPr>
          <w:b/>
          <w:bCs/>
        </w:rPr>
        <w:br/>
      </w:r>
      <w:r>
        <w:rPr>
          <w:rStyle w:val="a4"/>
        </w:rPr>
        <w:t>11:30 - Экскурсия по Костроме.</w:t>
      </w:r>
      <w:r>
        <w:rPr>
          <w:b/>
          <w:bCs/>
        </w:rPr>
        <w:br/>
      </w:r>
      <w:r>
        <w:t>Кострома была основана в 1152 году и до сих пор сохранила благородный, старинный облик, который очаровывает с первых минут пребывания.</w:t>
      </w:r>
      <w:r>
        <w:br/>
        <w:t>Обзорная экскурсия по Костроме познакомит вас с архитектурой древнерусского города, отличительной чертой которого является необычный веерный стиль Екатерины Великой.</w:t>
      </w:r>
      <w:r>
        <w:br/>
        <w:t xml:space="preserve">Вы прогуляетесь по старинной улице, которая в народе называется </w:t>
      </w:r>
      <w:r>
        <w:rPr>
          <w:rStyle w:val="a4"/>
        </w:rPr>
        <w:t>«Молочная гора»</w:t>
      </w:r>
      <w:r>
        <w:t>, эта улица сохранила прекрасную постройку, представляющую немалый интерес.</w:t>
      </w:r>
      <w:r>
        <w:br/>
        <w:t xml:space="preserve">В свободное время у вас будет возможность посетить </w:t>
      </w:r>
      <w:r>
        <w:rPr>
          <w:rStyle w:val="a4"/>
        </w:rPr>
        <w:t>Торговые ряды</w:t>
      </w:r>
      <w:r>
        <w:t>-еще одно излюбленное место гостей города. Торговые ряды представляют собой старинные купеческие лавки, протянувшиеся на несколько кварталов от главной площади города. И это еще один памятник градостроительства эпохи Екатерины Великой.</w:t>
      </w:r>
      <w:r>
        <w:br/>
        <w:t xml:space="preserve">Также вы увидите </w:t>
      </w:r>
      <w:r>
        <w:rPr>
          <w:rStyle w:val="a4"/>
        </w:rPr>
        <w:t>Пожарную каланч</w:t>
      </w:r>
      <w:proofErr w:type="gramStart"/>
      <w:r>
        <w:rPr>
          <w:rStyle w:val="a4"/>
        </w:rPr>
        <w:t>у-</w:t>
      </w:r>
      <w:proofErr w:type="gramEnd"/>
      <w:r>
        <w:rPr>
          <w:rStyle w:val="a4"/>
        </w:rPr>
        <w:t xml:space="preserve"> </w:t>
      </w:r>
      <w:r>
        <w:t>один из символов Костромы эпохи классицизма, не смотря на название и предназначение, эта постройка имеет вид дворца.</w:t>
      </w:r>
      <w:r>
        <w:br/>
        <w:t xml:space="preserve">Для тех, кто хочет насладиться прекрасным панорамным видом на Волгу и сделать поразительные фотографии, будет возможность посетить </w:t>
      </w:r>
      <w:r>
        <w:rPr>
          <w:rStyle w:val="a4"/>
        </w:rPr>
        <w:t>Беседку Островского</w:t>
      </w:r>
      <w:r>
        <w:t>, где снимался фильм «Жестокий романс» по пьесе А. Н. Островского «Бесприданница».</w:t>
      </w:r>
      <w:r>
        <w:br/>
        <w:t xml:space="preserve">Посещение </w:t>
      </w:r>
      <w:r>
        <w:rPr>
          <w:rStyle w:val="a4"/>
        </w:rPr>
        <w:t>Богоявленского монастыря.</w:t>
      </w:r>
      <w:r>
        <w:rPr>
          <w:b/>
          <w:bCs/>
        </w:rPr>
        <w:br/>
      </w:r>
      <w:r>
        <w:t>Это дивное место с первых минут поражает своей красотой, люди со всех концов страны и ближнего зарубежья приезжают сюда, чтобы посетить место, где хранится бесценное сокровище — чудотворная икона Федоровской Божьей Матери. Именно эту икону выполнил апостол Лука, этой иконой был благословлен брак Александра Невского. Федоровская Богородица считается покровительницей детей, семей и матерей, поэтому не упустите такую возможность обратиться к ней и попросить здоровья и счастья себе, своим родным и близким.</w:t>
      </w:r>
      <w:r>
        <w:br/>
        <w:t xml:space="preserve">Далее вас ожидает увлекательная экскурсия в </w:t>
      </w:r>
      <w:proofErr w:type="spellStart"/>
      <w:r>
        <w:rPr>
          <w:rStyle w:val="a4"/>
        </w:rPr>
        <w:t>Ипатьевский</w:t>
      </w:r>
      <w:proofErr w:type="spellEnd"/>
      <w:r>
        <w:rPr>
          <w:rStyle w:val="a4"/>
        </w:rPr>
        <w:t xml:space="preserve"> монастырь.</w:t>
      </w:r>
      <w:r>
        <w:rPr>
          <w:b/>
          <w:bCs/>
        </w:rPr>
        <w:br/>
      </w:r>
      <w:r>
        <w:t>Дата основания монастыря приходится на 1330 год, и основал его, как ни странно, татарский князь, один из потомков Бориса Годунова. Здесь находится могила Ивана Сусанина-русского национального героя, который, будучи простым крепостным крестьянином, отдал жизнь за царя.</w:t>
      </w:r>
      <w:r>
        <w:br/>
        <w:t xml:space="preserve">Кроме того, здесь находится великолепный </w:t>
      </w:r>
      <w:r>
        <w:rPr>
          <w:rStyle w:val="a4"/>
        </w:rPr>
        <w:t>Троицкий Собор</w:t>
      </w:r>
      <w:r>
        <w:t>, вы осмотрите его внутренние убранства, от которых получите воистину эстетическое удовольствие.</w:t>
      </w:r>
      <w:r>
        <w:br/>
      </w:r>
      <w:r>
        <w:rPr>
          <w:rStyle w:val="a4"/>
        </w:rPr>
        <w:t>14:00 - Отправление в Ярославль.</w:t>
      </w:r>
      <w:r>
        <w:rPr>
          <w:b/>
          <w:bCs/>
        </w:rPr>
        <w:br/>
      </w:r>
      <w:r>
        <w:rPr>
          <w:rStyle w:val="a4"/>
        </w:rPr>
        <w:t>15:30 - Обед в кафе города.</w:t>
      </w:r>
      <w:r>
        <w:rPr>
          <w:b/>
          <w:bCs/>
        </w:rPr>
        <w:br/>
      </w:r>
      <w:r>
        <w:rPr>
          <w:rStyle w:val="a4"/>
        </w:rPr>
        <w:t>16:30 - Экскурсия по Ярославлю.</w:t>
      </w:r>
      <w:r>
        <w:rPr>
          <w:b/>
          <w:bCs/>
        </w:rPr>
        <w:br/>
      </w:r>
      <w:r>
        <w:rPr>
          <w:rStyle w:val="a4"/>
        </w:rPr>
        <w:t>Ярославл</w:t>
      </w:r>
      <w:proofErr w:type="gramStart"/>
      <w:r>
        <w:rPr>
          <w:rStyle w:val="a4"/>
        </w:rPr>
        <w:t>ь</w:t>
      </w:r>
      <w:r>
        <w:t>-</w:t>
      </w:r>
      <w:proofErr w:type="gramEnd"/>
      <w:r>
        <w:t xml:space="preserve"> это ценная жемчужина в ожерелье Золотого Кольца России. Этот невероятной красоты город был основан в 1010 году. На сегодняшний день здесь сохранились тысячи бесценных памятников культуры и архитектуры, многие объекты внесены в список Всемирного Наследия ЮНЕСКО.</w:t>
      </w:r>
      <w:r>
        <w:br/>
        <w:t xml:space="preserve">Помимо обзорной экскурсии по городу, вы посетите территорию </w:t>
      </w:r>
      <w:proofErr w:type="spellStart"/>
      <w:r>
        <w:rPr>
          <w:rStyle w:val="a4"/>
        </w:rPr>
        <w:t>Спасо</w:t>
      </w:r>
      <w:proofErr w:type="spellEnd"/>
      <w:r>
        <w:rPr>
          <w:rStyle w:val="a4"/>
        </w:rPr>
        <w:t>-преображенского монастыря.</w:t>
      </w:r>
      <w:r>
        <w:t xml:space="preserve"> Кроме того, что монастырь сказочно красив, он имеет очень интересную историю, которая начинается с </w:t>
      </w:r>
      <w:r>
        <w:lastRenderedPageBreak/>
        <w:t>момента открытия монастыря- с 1224 года. Изюминкой монастыря являются фрески, сохранившиеся со времен царствования Ивана Грозного. Именно здесь было найдено легендарное произведение «Слово о полку Игореве».</w:t>
      </w:r>
      <w:r>
        <w:br/>
        <w:t>Прогулка по "</w:t>
      </w:r>
      <w:proofErr w:type="spellStart"/>
      <w:r>
        <w:t>стрелке</w:t>
      </w:r>
      <w:proofErr w:type="gramStart"/>
      <w:r>
        <w:t>"с</w:t>
      </w:r>
      <w:proofErr w:type="spellEnd"/>
      <w:proofErr w:type="gramEnd"/>
      <w:r>
        <w:t xml:space="preserve"> осмотром памятника 1000-летия Ярославля.</w:t>
      </w:r>
      <w:r>
        <w:br/>
      </w:r>
      <w:r>
        <w:rPr>
          <w:rStyle w:val="a4"/>
        </w:rPr>
        <w:t>Посещение Успенского Кафедрального собора.</w:t>
      </w:r>
      <w:r>
        <w:rPr>
          <w:b/>
          <w:bCs/>
        </w:rPr>
        <w:br/>
      </w:r>
      <w:r>
        <w:rPr>
          <w:rStyle w:val="a4"/>
        </w:rPr>
        <w:t xml:space="preserve">18:30 </w:t>
      </w:r>
      <w:r>
        <w:t>- Размещение в гостинице «Парк Инн» / «Спорт»</w:t>
      </w:r>
      <w:proofErr w:type="gramStart"/>
      <w:r>
        <w:t xml:space="preserve"> .</w:t>
      </w:r>
      <w:proofErr w:type="gramEnd"/>
      <w:r>
        <w:br/>
        <w:t>Свободное время.</w:t>
      </w:r>
    </w:p>
    <w:p w:rsidR="001549C5" w:rsidRDefault="001549C5" w:rsidP="001549C5">
      <w:pPr>
        <w:pStyle w:val="4"/>
        <w:jc w:val="center"/>
      </w:pPr>
      <w:r>
        <w:t>4-й день</w:t>
      </w:r>
    </w:p>
    <w:p w:rsidR="001549C5" w:rsidRDefault="001549C5" w:rsidP="001549C5">
      <w:pPr>
        <w:pStyle w:val="a3"/>
      </w:pPr>
      <w:r>
        <w:rPr>
          <w:rStyle w:val="a4"/>
        </w:rPr>
        <w:t>08:00 - Завтрак в ресторане отеля.</w:t>
      </w:r>
      <w:r>
        <w:rPr>
          <w:b/>
          <w:bCs/>
        </w:rPr>
        <w:br/>
      </w:r>
      <w:r>
        <w:rPr>
          <w:rStyle w:val="a4"/>
        </w:rPr>
        <w:t>09:00 - Отправление в Ростов Великий.</w:t>
      </w:r>
      <w:r>
        <w:rPr>
          <w:b/>
          <w:bCs/>
        </w:rPr>
        <w:br/>
      </w:r>
      <w:r>
        <w:rPr>
          <w:rStyle w:val="a4"/>
        </w:rPr>
        <w:t>10:00 - Экскурсия по Ростову Великому.</w:t>
      </w:r>
      <w:r>
        <w:rPr>
          <w:b/>
          <w:bCs/>
        </w:rPr>
        <w:br/>
      </w:r>
      <w:r>
        <w:rPr>
          <w:rStyle w:val="a4"/>
        </w:rPr>
        <w:t>Ростов Великий</w:t>
      </w:r>
      <w:r>
        <w:t xml:space="preserve"> — один из древнейших городов Руси, первое упоминание города было еще в 862 году. Это один из самых кинематографических город России, здесь проходили съемки таких фильмов, как «Семь стариков и одна девушка», «Иван Васильевич меняет профессию», «Невероятные приключения итальянцев в России» и многие другие.</w:t>
      </w:r>
      <w:r>
        <w:br/>
        <w:t xml:space="preserve">Визуальный осмотр </w:t>
      </w:r>
      <w:r>
        <w:rPr>
          <w:rStyle w:val="a4"/>
        </w:rPr>
        <w:t xml:space="preserve">Ростовского Кремля, </w:t>
      </w:r>
      <w:r>
        <w:t xml:space="preserve">который расположен вблизи озера </w:t>
      </w:r>
      <w:proofErr w:type="spellStart"/>
      <w:r>
        <w:t>Неро</w:t>
      </w:r>
      <w:proofErr w:type="spellEnd"/>
      <w:r>
        <w:t xml:space="preserve">. Кремль был основан в 17 веке по замыслу митрополита Ионы </w:t>
      </w:r>
      <w:proofErr w:type="spellStart"/>
      <w:r>
        <w:t>Сысоевича</w:t>
      </w:r>
      <w:proofErr w:type="spellEnd"/>
      <w:r>
        <w:t>. Он хотел создать рай на земле, который полностью соответствует описаниям из Библи</w:t>
      </w:r>
      <w:proofErr w:type="gramStart"/>
      <w:r>
        <w:t>и-</w:t>
      </w:r>
      <w:proofErr w:type="gramEnd"/>
      <w:r>
        <w:t xml:space="preserve"> окруженный изумительными башнями райский сад с прудом по центру. Кремль красив, великолепен, выразителем, и что самое главно</w:t>
      </w:r>
      <w:proofErr w:type="gramStart"/>
      <w:r>
        <w:t>е-</w:t>
      </w:r>
      <w:proofErr w:type="gramEnd"/>
      <w:r>
        <w:t xml:space="preserve"> здесь царит своя атмосфера гармонии и умиротворения.</w:t>
      </w:r>
      <w:r>
        <w:br/>
        <w:t xml:space="preserve">Вы познакомитесь с ансамблем </w:t>
      </w:r>
      <w:r>
        <w:rPr>
          <w:rStyle w:val="a4"/>
        </w:rPr>
        <w:t xml:space="preserve">архиерейского двора, </w:t>
      </w:r>
      <w:r>
        <w:t>который в свою очередь делится на 3 част</w:t>
      </w:r>
      <w:proofErr w:type="gramStart"/>
      <w:r>
        <w:t>и-</w:t>
      </w:r>
      <w:proofErr w:type="gramEnd"/>
      <w:r>
        <w:t xml:space="preserve"> сам двор.</w:t>
      </w:r>
      <w:r>
        <w:br/>
      </w:r>
      <w:r>
        <w:rPr>
          <w:rStyle w:val="a4"/>
        </w:rPr>
        <w:t>11:30</w:t>
      </w:r>
      <w:r>
        <w:t xml:space="preserve"> - Отправление в </w:t>
      </w:r>
      <w:r>
        <w:rPr>
          <w:rStyle w:val="a4"/>
        </w:rPr>
        <w:t>Переславль Залесский.</w:t>
      </w:r>
      <w:r>
        <w:rPr>
          <w:b/>
          <w:bCs/>
        </w:rPr>
        <w:br/>
      </w:r>
      <w:r>
        <w:rPr>
          <w:rStyle w:val="a4"/>
        </w:rPr>
        <w:t>13:00</w:t>
      </w:r>
      <w:r>
        <w:t xml:space="preserve"> - Обзорная экскурсия по </w:t>
      </w:r>
      <w:r>
        <w:rPr>
          <w:rStyle w:val="a4"/>
        </w:rPr>
        <w:t>Переславль-Залесскому.</w:t>
      </w:r>
      <w:r>
        <w:rPr>
          <w:b/>
          <w:bCs/>
        </w:rPr>
        <w:br/>
      </w:r>
      <w:r>
        <w:t xml:space="preserve">Город был основан в 1152 году великим киевским князем, основателем Москвы Юрием Долгоруким. Это небольшой город с богатой историей, с которой связаны Александр Невский (он здесь родился), Дмитрий Александрович </w:t>
      </w:r>
      <w:proofErr w:type="spellStart"/>
      <w:r>
        <w:t>Переяславский</w:t>
      </w:r>
      <w:proofErr w:type="spellEnd"/>
      <w:r>
        <w:t>, Дмитрий Иванович и другие великие русские князья.</w:t>
      </w:r>
      <w:r>
        <w:br/>
        <w:t xml:space="preserve">Во время обзорной экскурсии вы </w:t>
      </w:r>
      <w:r>
        <w:rPr>
          <w:rStyle w:val="a4"/>
        </w:rPr>
        <w:t xml:space="preserve">посетите Красную площадь, </w:t>
      </w:r>
      <w:r>
        <w:t xml:space="preserve">где по звону колоколов собиралось народное вече, и проводились многие торжественные мероприятия, а также </w:t>
      </w:r>
      <w:proofErr w:type="spellStart"/>
      <w:r>
        <w:rPr>
          <w:rStyle w:val="a4"/>
        </w:rPr>
        <w:t>Спасо</w:t>
      </w:r>
      <w:proofErr w:type="spellEnd"/>
      <w:r>
        <w:rPr>
          <w:rStyle w:val="a4"/>
        </w:rPr>
        <w:t xml:space="preserve">-Преображенский собор, </w:t>
      </w:r>
      <w:r>
        <w:t>который удивителен тем, что сохранился до наших времен в первозданном виде.</w:t>
      </w:r>
      <w:r>
        <w:br/>
      </w:r>
      <w:r>
        <w:rPr>
          <w:rStyle w:val="a4"/>
        </w:rPr>
        <w:t>14:00 -</w:t>
      </w:r>
      <w:r>
        <w:t xml:space="preserve"> </w:t>
      </w:r>
      <w:r>
        <w:rPr>
          <w:rStyle w:val="a4"/>
        </w:rPr>
        <w:t>Обед в Кафе города.</w:t>
      </w:r>
      <w:r>
        <w:rPr>
          <w:b/>
          <w:bCs/>
        </w:rPr>
        <w:br/>
      </w:r>
      <w:r>
        <w:rPr>
          <w:rStyle w:val="a4"/>
        </w:rPr>
        <w:t>15:00 - Отправление в Сергиев Посад.</w:t>
      </w:r>
      <w:r>
        <w:rPr>
          <w:b/>
          <w:bCs/>
        </w:rPr>
        <w:br/>
      </w:r>
      <w:r>
        <w:rPr>
          <w:rStyle w:val="a4"/>
        </w:rPr>
        <w:t>Посещение Троице-Сергиевой Лавры</w:t>
      </w:r>
      <w:r>
        <w:t xml:space="preserve"> - знаменитого архитектурного памятника культуры и искусства. Лавра внесена в список Всемирного Наследия Юнеско. Вы познакомитесь с великолепным монастырским ансамблем-памятником пяти столетий, узнаете этапы развития русской архитектуры, станете ближе к традициям древнерусского зодчества.</w:t>
      </w:r>
      <w:r>
        <w:br/>
        <w:t xml:space="preserve">Также вы посетите </w:t>
      </w:r>
      <w:r>
        <w:rPr>
          <w:rStyle w:val="a4"/>
        </w:rPr>
        <w:t>Троицкий собор,</w:t>
      </w:r>
      <w:r>
        <w:t xml:space="preserve"> где находятся мощи преподобного Сергия Радонежского. Именно здесь Андрей Рублев создал знаменитую икону «Троица».</w:t>
      </w:r>
      <w:r>
        <w:br/>
        <w:t xml:space="preserve">В завершении программы вы посетите </w:t>
      </w:r>
      <w:r>
        <w:rPr>
          <w:rStyle w:val="a4"/>
        </w:rPr>
        <w:t>Трапезную палату</w:t>
      </w:r>
      <w:r>
        <w:t xml:space="preserve"> и </w:t>
      </w:r>
      <w:r>
        <w:rPr>
          <w:rStyle w:val="a4"/>
        </w:rPr>
        <w:t>Успенский Собор.</w:t>
      </w:r>
      <w:r>
        <w:rPr>
          <w:b/>
          <w:bCs/>
        </w:rPr>
        <w:br/>
      </w:r>
      <w:r>
        <w:rPr>
          <w:rStyle w:val="a4"/>
        </w:rPr>
        <w:t>17:30 — Завершение программы, отъезд.</w:t>
      </w:r>
    </w:p>
    <w:p w:rsidR="001549C5" w:rsidRDefault="001549C5" w:rsidP="001549C5">
      <w:pPr>
        <w:pStyle w:val="4"/>
        <w:jc w:val="center"/>
      </w:pPr>
      <w:r>
        <w:t>5-й день</w:t>
      </w:r>
    </w:p>
    <w:p w:rsidR="001549C5" w:rsidRDefault="001549C5" w:rsidP="001549C5">
      <w:pPr>
        <w:pStyle w:val="a3"/>
      </w:pPr>
      <w:r>
        <w:t>Прибытие.</w:t>
      </w:r>
    </w:p>
    <w:p w:rsidR="00FC1B6C" w:rsidRPr="007A60DB" w:rsidRDefault="00AD714F" w:rsidP="00052791">
      <w:pPr>
        <w:pStyle w:val="2"/>
        <w:rPr>
          <w:sz w:val="20"/>
          <w:szCs w:val="20"/>
        </w:rPr>
      </w:pPr>
      <w:r w:rsidRPr="007A60DB"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4390B" wp14:editId="309D56C7">
                <wp:simplePos x="0" y="0"/>
                <wp:positionH relativeFrom="column">
                  <wp:posOffset>-97790</wp:posOffset>
                </wp:positionH>
                <wp:positionV relativeFrom="paragraph">
                  <wp:posOffset>479425</wp:posOffset>
                </wp:positionV>
                <wp:extent cx="7315200" cy="11455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14F" w:rsidRDefault="00AD714F" w:rsidP="00AD714F">
                            <w:pPr>
                              <w:tabs>
                                <w:tab w:val="left" w:pos="10632"/>
                                <w:tab w:val="left" w:pos="10915"/>
                              </w:tabs>
                              <w:ind w:right="1134"/>
                              <w:rPr>
                                <w:b/>
                                <w:sz w:val="52"/>
                                <w:szCs w:val="5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D714F" w:rsidRPr="00FB6926" w:rsidRDefault="00AD714F" w:rsidP="00AD714F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тел.8(843)236-51-03, 238-17-60</w:t>
                            </w:r>
                            <w:r w:rsidRPr="00FB69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236-45-49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236-00-20,  </w:t>
                            </w:r>
                            <w:proofErr w:type="spellStart"/>
                            <w:r w:rsidRPr="00965D4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kurort</w:t>
                            </w:r>
                            <w:proofErr w:type="spellEnd"/>
                            <w:r w:rsidRPr="00965D47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965D4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center</w:t>
                            </w:r>
                            <w:r w:rsidRPr="00965D47">
                              <w:rPr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r w:rsidRPr="00965D4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965D4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965D4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D714F" w:rsidRPr="004D565E" w:rsidRDefault="00AD714F" w:rsidP="00AD714F">
                            <w:pPr>
                              <w:tabs>
                                <w:tab w:val="left" w:pos="10632"/>
                                <w:tab w:val="left" w:pos="10915"/>
                              </w:tabs>
                              <w:ind w:right="1134"/>
                              <w:rPr>
                                <w:b/>
                                <w:sz w:val="52"/>
                                <w:szCs w:val="5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left:0;text-align:left;margin-left:-7.7pt;margin-top:37.75pt;width:8in;height:9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" filled="f" stroked="f">
                <v:textbox style="mso-fit-shape-to-text:t">
                  <w:txbxContent>
                    <w:p w:rsidR="00AD714F" w:rsidRDefault="00AD714F" w:rsidP="00AD714F">
                      <w:pPr>
                        <w:tabs>
                          <w:tab w:val="left" w:pos="10632"/>
                          <w:tab w:val="left" w:pos="10915"/>
                        </w:tabs>
                        <w:ind w:right="1134"/>
                        <w:rPr>
                          <w:b/>
                          <w:sz w:val="52"/>
                          <w:szCs w:val="5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D714F" w:rsidRPr="00FB6926" w:rsidRDefault="00AD714F" w:rsidP="00AD714F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тел.8(843)236-51-03, 238-17-60</w:t>
                      </w:r>
                      <w:r w:rsidRPr="00FB6926">
                        <w:rPr>
                          <w:b/>
                          <w:bCs/>
                          <w:sz w:val="24"/>
                          <w:szCs w:val="24"/>
                        </w:rPr>
                        <w:t>, 236-45-49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236-00-20,  </w:t>
                      </w:r>
                      <w:proofErr w:type="spellStart"/>
                      <w:r w:rsidRPr="00965D47">
                        <w:rPr>
                          <w:b/>
                          <w:sz w:val="28"/>
                          <w:szCs w:val="28"/>
                          <w:lang w:val="en-US"/>
                        </w:rPr>
                        <w:t>kurort</w:t>
                      </w:r>
                      <w:proofErr w:type="spellEnd"/>
                      <w:r w:rsidRPr="00965D47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965D47">
                        <w:rPr>
                          <w:b/>
                          <w:sz w:val="28"/>
                          <w:szCs w:val="28"/>
                          <w:lang w:val="en-US"/>
                        </w:rPr>
                        <w:t>center</w:t>
                      </w:r>
                      <w:r w:rsidRPr="00965D47">
                        <w:rPr>
                          <w:b/>
                          <w:sz w:val="28"/>
                          <w:szCs w:val="28"/>
                        </w:rPr>
                        <w:t>@</w:t>
                      </w:r>
                      <w:r w:rsidRPr="00965D47">
                        <w:rPr>
                          <w:b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965D4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965D47">
                        <w:rPr>
                          <w:b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AD714F" w:rsidRPr="004D565E" w:rsidRDefault="00AD714F" w:rsidP="00AD714F">
                      <w:pPr>
                        <w:tabs>
                          <w:tab w:val="left" w:pos="10632"/>
                          <w:tab w:val="left" w:pos="10915"/>
                        </w:tabs>
                        <w:ind w:right="1134"/>
                        <w:rPr>
                          <w:b/>
                          <w:sz w:val="52"/>
                          <w:szCs w:val="5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1B6C" w:rsidRPr="007A60DB" w:rsidSect="00133CD0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909"/>
    <w:multiLevelType w:val="multilevel"/>
    <w:tmpl w:val="4E8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AAA"/>
    <w:multiLevelType w:val="multilevel"/>
    <w:tmpl w:val="86A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958BD"/>
    <w:multiLevelType w:val="multilevel"/>
    <w:tmpl w:val="0DE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281C"/>
    <w:multiLevelType w:val="multilevel"/>
    <w:tmpl w:val="E4D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2B4D"/>
    <w:multiLevelType w:val="multilevel"/>
    <w:tmpl w:val="ED2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85560"/>
    <w:multiLevelType w:val="multilevel"/>
    <w:tmpl w:val="0DD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8488F"/>
    <w:multiLevelType w:val="multilevel"/>
    <w:tmpl w:val="D0C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277CC"/>
    <w:multiLevelType w:val="multilevel"/>
    <w:tmpl w:val="2F9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53748"/>
    <w:multiLevelType w:val="multilevel"/>
    <w:tmpl w:val="E3D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56BBB"/>
    <w:multiLevelType w:val="multilevel"/>
    <w:tmpl w:val="662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34EB7"/>
    <w:multiLevelType w:val="multilevel"/>
    <w:tmpl w:val="087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A3300"/>
    <w:multiLevelType w:val="multilevel"/>
    <w:tmpl w:val="7B3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93E77"/>
    <w:multiLevelType w:val="multilevel"/>
    <w:tmpl w:val="13E8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20598"/>
    <w:multiLevelType w:val="multilevel"/>
    <w:tmpl w:val="8A8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70D77"/>
    <w:multiLevelType w:val="multilevel"/>
    <w:tmpl w:val="5C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E33B6"/>
    <w:multiLevelType w:val="multilevel"/>
    <w:tmpl w:val="346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10E7A"/>
    <w:multiLevelType w:val="hybridMultilevel"/>
    <w:tmpl w:val="FDA690A6"/>
    <w:lvl w:ilvl="0" w:tplc="2FB488C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4C4A6DE3"/>
    <w:multiLevelType w:val="multilevel"/>
    <w:tmpl w:val="C0C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44DC9"/>
    <w:multiLevelType w:val="multilevel"/>
    <w:tmpl w:val="C9C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B1103"/>
    <w:multiLevelType w:val="multilevel"/>
    <w:tmpl w:val="A8F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F11D9"/>
    <w:multiLevelType w:val="multilevel"/>
    <w:tmpl w:val="CFC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00F11"/>
    <w:multiLevelType w:val="multilevel"/>
    <w:tmpl w:val="624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A0639"/>
    <w:multiLevelType w:val="multilevel"/>
    <w:tmpl w:val="E84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97570"/>
    <w:multiLevelType w:val="multilevel"/>
    <w:tmpl w:val="35D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B7B14"/>
    <w:multiLevelType w:val="multilevel"/>
    <w:tmpl w:val="08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93B90"/>
    <w:multiLevelType w:val="multilevel"/>
    <w:tmpl w:val="751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03F07"/>
    <w:multiLevelType w:val="multilevel"/>
    <w:tmpl w:val="3E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13764"/>
    <w:multiLevelType w:val="multilevel"/>
    <w:tmpl w:val="8A88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864AB"/>
    <w:multiLevelType w:val="multilevel"/>
    <w:tmpl w:val="9CB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63D26"/>
    <w:multiLevelType w:val="multilevel"/>
    <w:tmpl w:val="4BC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416B3"/>
    <w:multiLevelType w:val="multilevel"/>
    <w:tmpl w:val="22E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D2B33"/>
    <w:multiLevelType w:val="multilevel"/>
    <w:tmpl w:val="DD2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F0A60"/>
    <w:multiLevelType w:val="multilevel"/>
    <w:tmpl w:val="77E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B3EE1"/>
    <w:multiLevelType w:val="multilevel"/>
    <w:tmpl w:val="DA9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24B22"/>
    <w:multiLevelType w:val="multilevel"/>
    <w:tmpl w:val="38F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40B03"/>
    <w:multiLevelType w:val="multilevel"/>
    <w:tmpl w:val="444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8"/>
  </w:num>
  <w:num w:numId="5">
    <w:abstractNumId w:val="22"/>
  </w:num>
  <w:num w:numId="6">
    <w:abstractNumId w:val="24"/>
  </w:num>
  <w:num w:numId="7">
    <w:abstractNumId w:val="13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26"/>
  </w:num>
  <w:num w:numId="14">
    <w:abstractNumId w:val="19"/>
  </w:num>
  <w:num w:numId="15">
    <w:abstractNumId w:val="27"/>
  </w:num>
  <w:num w:numId="16">
    <w:abstractNumId w:val="30"/>
  </w:num>
  <w:num w:numId="17">
    <w:abstractNumId w:val="29"/>
  </w:num>
  <w:num w:numId="18">
    <w:abstractNumId w:val="3"/>
  </w:num>
  <w:num w:numId="19">
    <w:abstractNumId w:val="12"/>
  </w:num>
  <w:num w:numId="20">
    <w:abstractNumId w:val="33"/>
  </w:num>
  <w:num w:numId="21">
    <w:abstractNumId w:val="6"/>
  </w:num>
  <w:num w:numId="22">
    <w:abstractNumId w:val="20"/>
  </w:num>
  <w:num w:numId="23">
    <w:abstractNumId w:val="4"/>
  </w:num>
  <w:num w:numId="24">
    <w:abstractNumId w:val="31"/>
  </w:num>
  <w:num w:numId="25">
    <w:abstractNumId w:val="28"/>
  </w:num>
  <w:num w:numId="26">
    <w:abstractNumId w:val="11"/>
  </w:num>
  <w:num w:numId="27">
    <w:abstractNumId w:val="1"/>
  </w:num>
  <w:num w:numId="28">
    <w:abstractNumId w:val="0"/>
  </w:num>
  <w:num w:numId="29">
    <w:abstractNumId w:val="35"/>
  </w:num>
  <w:num w:numId="30">
    <w:abstractNumId w:val="9"/>
  </w:num>
  <w:num w:numId="31">
    <w:abstractNumId w:val="34"/>
  </w:num>
  <w:num w:numId="32">
    <w:abstractNumId w:val="2"/>
  </w:num>
  <w:num w:numId="33">
    <w:abstractNumId w:val="23"/>
  </w:num>
  <w:num w:numId="34">
    <w:abstractNumId w:val="32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B"/>
    <w:rsid w:val="000428B2"/>
    <w:rsid w:val="00045F6C"/>
    <w:rsid w:val="00052791"/>
    <w:rsid w:val="00066870"/>
    <w:rsid w:val="00080CA0"/>
    <w:rsid w:val="000A2B8B"/>
    <w:rsid w:val="000A3BEA"/>
    <w:rsid w:val="000B296D"/>
    <w:rsid w:val="000B30C9"/>
    <w:rsid w:val="000F32DE"/>
    <w:rsid w:val="00101CD2"/>
    <w:rsid w:val="0010329A"/>
    <w:rsid w:val="00133CD0"/>
    <w:rsid w:val="0014447C"/>
    <w:rsid w:val="0014523E"/>
    <w:rsid w:val="001549C5"/>
    <w:rsid w:val="00191F4D"/>
    <w:rsid w:val="001D03E5"/>
    <w:rsid w:val="001D7361"/>
    <w:rsid w:val="002042FC"/>
    <w:rsid w:val="0023096D"/>
    <w:rsid w:val="002935C4"/>
    <w:rsid w:val="002A12D8"/>
    <w:rsid w:val="002F610A"/>
    <w:rsid w:val="003114E7"/>
    <w:rsid w:val="00345BDF"/>
    <w:rsid w:val="00353D23"/>
    <w:rsid w:val="00385C03"/>
    <w:rsid w:val="003B29C6"/>
    <w:rsid w:val="003D1AD3"/>
    <w:rsid w:val="003E7670"/>
    <w:rsid w:val="0045244D"/>
    <w:rsid w:val="00460B7C"/>
    <w:rsid w:val="004829CA"/>
    <w:rsid w:val="00490896"/>
    <w:rsid w:val="00494B1A"/>
    <w:rsid w:val="004A01A0"/>
    <w:rsid w:val="004B3D6B"/>
    <w:rsid w:val="004C20BA"/>
    <w:rsid w:val="004D7D9B"/>
    <w:rsid w:val="005423E3"/>
    <w:rsid w:val="005440E2"/>
    <w:rsid w:val="005644C5"/>
    <w:rsid w:val="00580B1F"/>
    <w:rsid w:val="00583691"/>
    <w:rsid w:val="0059195B"/>
    <w:rsid w:val="005B505A"/>
    <w:rsid w:val="005C6DEC"/>
    <w:rsid w:val="005F4EA8"/>
    <w:rsid w:val="006048E0"/>
    <w:rsid w:val="00626A2B"/>
    <w:rsid w:val="00650354"/>
    <w:rsid w:val="00657758"/>
    <w:rsid w:val="006904EF"/>
    <w:rsid w:val="006B171A"/>
    <w:rsid w:val="006C68E3"/>
    <w:rsid w:val="006D3D94"/>
    <w:rsid w:val="006F1889"/>
    <w:rsid w:val="00704B98"/>
    <w:rsid w:val="0072355F"/>
    <w:rsid w:val="007322BD"/>
    <w:rsid w:val="00733350"/>
    <w:rsid w:val="007505DD"/>
    <w:rsid w:val="007A60DB"/>
    <w:rsid w:val="007B3A63"/>
    <w:rsid w:val="007B58DF"/>
    <w:rsid w:val="007D58DF"/>
    <w:rsid w:val="007E5246"/>
    <w:rsid w:val="007F0E3B"/>
    <w:rsid w:val="007F2D81"/>
    <w:rsid w:val="008202FF"/>
    <w:rsid w:val="00835C11"/>
    <w:rsid w:val="00836272"/>
    <w:rsid w:val="008714C7"/>
    <w:rsid w:val="00873340"/>
    <w:rsid w:val="00885228"/>
    <w:rsid w:val="008875DF"/>
    <w:rsid w:val="008A0D49"/>
    <w:rsid w:val="008A4D55"/>
    <w:rsid w:val="008F6E0F"/>
    <w:rsid w:val="00901F01"/>
    <w:rsid w:val="009062DA"/>
    <w:rsid w:val="0099676D"/>
    <w:rsid w:val="009A2FAC"/>
    <w:rsid w:val="00A00376"/>
    <w:rsid w:val="00A26BAE"/>
    <w:rsid w:val="00A41026"/>
    <w:rsid w:val="00A90EFB"/>
    <w:rsid w:val="00AC3794"/>
    <w:rsid w:val="00AD714F"/>
    <w:rsid w:val="00AE214E"/>
    <w:rsid w:val="00B0248B"/>
    <w:rsid w:val="00B148F6"/>
    <w:rsid w:val="00B6177B"/>
    <w:rsid w:val="00B75D2A"/>
    <w:rsid w:val="00B80930"/>
    <w:rsid w:val="00BA0643"/>
    <w:rsid w:val="00C37C7B"/>
    <w:rsid w:val="00C81B8D"/>
    <w:rsid w:val="00C8553A"/>
    <w:rsid w:val="00C94D4D"/>
    <w:rsid w:val="00CA2FAD"/>
    <w:rsid w:val="00CB1C0F"/>
    <w:rsid w:val="00CB3228"/>
    <w:rsid w:val="00CC3258"/>
    <w:rsid w:val="00CF6AA9"/>
    <w:rsid w:val="00D0690E"/>
    <w:rsid w:val="00D20C88"/>
    <w:rsid w:val="00D57506"/>
    <w:rsid w:val="00D71639"/>
    <w:rsid w:val="00D72F80"/>
    <w:rsid w:val="00DB124D"/>
    <w:rsid w:val="00DB2321"/>
    <w:rsid w:val="00DB73D4"/>
    <w:rsid w:val="00DD1F1B"/>
    <w:rsid w:val="00DF0E53"/>
    <w:rsid w:val="00DF1105"/>
    <w:rsid w:val="00DF7E52"/>
    <w:rsid w:val="00E01330"/>
    <w:rsid w:val="00E3432C"/>
    <w:rsid w:val="00E4130F"/>
    <w:rsid w:val="00E47D32"/>
    <w:rsid w:val="00EA4045"/>
    <w:rsid w:val="00EC16A3"/>
    <w:rsid w:val="00EE2028"/>
    <w:rsid w:val="00EF5DFC"/>
    <w:rsid w:val="00F06797"/>
    <w:rsid w:val="00F27A52"/>
    <w:rsid w:val="00F32A14"/>
    <w:rsid w:val="00F34B7C"/>
    <w:rsid w:val="00F62626"/>
    <w:rsid w:val="00F73580"/>
    <w:rsid w:val="00FC1B6C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unhideWhenUsed/>
    <w:rsid w:val="004B3D6B"/>
    <w:rPr>
      <w:color w:val="0000FF"/>
      <w:u w:val="single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styleId="a9">
    <w:name w:val="FollowedHyperlink"/>
    <w:basedOn w:val="a0"/>
    <w:uiPriority w:val="99"/>
    <w:semiHidden/>
    <w:unhideWhenUsed/>
    <w:rsid w:val="00733350"/>
    <w:rPr>
      <w:color w:val="800080"/>
      <w:u w:val="single"/>
    </w:rPr>
  </w:style>
  <w:style w:type="character" w:customStyle="1" w:styleId="allinclusive">
    <w:name w:val="all_inclusive"/>
    <w:basedOn w:val="a0"/>
    <w:rsid w:val="000B296D"/>
  </w:style>
  <w:style w:type="paragraph" w:styleId="aa">
    <w:name w:val="List Paragraph"/>
    <w:basedOn w:val="a"/>
    <w:uiPriority w:val="34"/>
    <w:qFormat/>
    <w:rsid w:val="0083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unhideWhenUsed/>
    <w:rsid w:val="004B3D6B"/>
    <w:rPr>
      <w:color w:val="0000FF"/>
      <w:u w:val="single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styleId="a9">
    <w:name w:val="FollowedHyperlink"/>
    <w:basedOn w:val="a0"/>
    <w:uiPriority w:val="99"/>
    <w:semiHidden/>
    <w:unhideWhenUsed/>
    <w:rsid w:val="00733350"/>
    <w:rPr>
      <w:color w:val="800080"/>
      <w:u w:val="single"/>
    </w:rPr>
  </w:style>
  <w:style w:type="character" w:customStyle="1" w:styleId="allinclusive">
    <w:name w:val="all_inclusive"/>
    <w:basedOn w:val="a0"/>
    <w:rsid w:val="000B296D"/>
  </w:style>
  <w:style w:type="paragraph" w:styleId="aa">
    <w:name w:val="List Paragraph"/>
    <w:basedOn w:val="a"/>
    <w:uiPriority w:val="34"/>
    <w:qFormat/>
    <w:rsid w:val="0083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9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1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6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0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6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593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4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1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5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72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330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9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ugulma.tur-region.ru" TargetMode="External"/><Relationship Id="rId18" Type="http://schemas.openxmlformats.org/officeDocument/2006/relationships/hyperlink" Target="http://naberezhnye.tur-reg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histopol.tur-regio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sk.tur-region.ru" TargetMode="External"/><Relationship Id="rId17" Type="http://schemas.openxmlformats.org/officeDocument/2006/relationships/hyperlink" Target="http://leninogorsk.tur-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lenodolsk.tur-region.ru" TargetMode="External"/><Relationship Id="rId20" Type="http://schemas.openxmlformats.org/officeDocument/2006/relationships/hyperlink" Target="http://nurlat.tur-reg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metyevsk.tur-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abuga.tur-regi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znakaevo.tur-region.ru" TargetMode="External"/><Relationship Id="rId19" Type="http://schemas.openxmlformats.org/officeDocument/2006/relationships/hyperlink" Target="http://nizhnekamsk.tur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buinsk.tur-region.ru" TargetMode="External"/><Relationship Id="rId22" Type="http://schemas.openxmlformats.org/officeDocument/2006/relationships/hyperlink" Target="mailto:kurort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2EE3-F5A6-4F60-BEA4-FEBCC28B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8</cp:revision>
  <cp:lastPrinted>2022-01-21T12:58:00Z</cp:lastPrinted>
  <dcterms:created xsi:type="dcterms:W3CDTF">2022-01-28T10:49:00Z</dcterms:created>
  <dcterms:modified xsi:type="dcterms:W3CDTF">2022-03-03T07:44:00Z</dcterms:modified>
</cp:coreProperties>
</file>